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52" w:rsidRDefault="003E6E52" w:rsidP="003E6E52">
      <w:pPr>
        <w:pStyle w:val="1"/>
        <w:jc w:val="center"/>
        <w:rPr>
          <w:color w:val="262626"/>
          <w:sz w:val="24"/>
          <w:lang w:val="ru-RU"/>
        </w:rPr>
      </w:pPr>
    </w:p>
    <w:p w:rsidR="003E6E52" w:rsidRDefault="003E6E52" w:rsidP="003E6E52">
      <w:pPr>
        <w:pStyle w:val="1"/>
        <w:jc w:val="center"/>
        <w:rPr>
          <w:color w:val="262626"/>
          <w:sz w:val="24"/>
        </w:rPr>
      </w:pPr>
      <w:r>
        <w:rPr>
          <w:color w:val="262626"/>
          <w:sz w:val="24"/>
        </w:rPr>
        <w:t xml:space="preserve"> Міністерство освіти і науки України</w:t>
      </w:r>
    </w:p>
    <w:p w:rsidR="003E6E52" w:rsidRDefault="003E6E52" w:rsidP="003E6E52">
      <w:pPr>
        <w:pStyle w:val="a7"/>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Харківська обласна рада</w:t>
      </w:r>
    </w:p>
    <w:p w:rsidR="003E6E52" w:rsidRDefault="003E6E52" w:rsidP="003E6E52">
      <w:pPr>
        <w:pStyle w:val="a7"/>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Департамент науки і освіти Харківської обласної державної адміністрації</w:t>
      </w:r>
    </w:p>
    <w:p w:rsidR="003E6E52" w:rsidRDefault="003E6E52" w:rsidP="003E6E52">
      <w:pPr>
        <w:pStyle w:val="a7"/>
        <w:jc w:val="center"/>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Балаклійська</w:t>
      </w:r>
      <w:proofErr w:type="spellEnd"/>
      <w:r>
        <w:rPr>
          <w:rFonts w:ascii="Times New Roman" w:hAnsi="Times New Roman" w:cs="Times New Roman"/>
          <w:color w:val="262626"/>
          <w:sz w:val="24"/>
          <w:szCs w:val="24"/>
          <w:lang w:val="uk-UA"/>
        </w:rPr>
        <w:t xml:space="preserve"> філія Комунального закладу </w:t>
      </w:r>
    </w:p>
    <w:p w:rsidR="003E6E52" w:rsidRDefault="003E6E52" w:rsidP="003E6E52">
      <w:pPr>
        <w:pStyle w:val="a7"/>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«Харківська гуманітарно-педагогічна академія» </w:t>
      </w:r>
    </w:p>
    <w:p w:rsidR="003E6E52" w:rsidRDefault="003E6E52" w:rsidP="003E6E52">
      <w:pPr>
        <w:pStyle w:val="a7"/>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Харківської обласної ради </w:t>
      </w:r>
    </w:p>
    <w:p w:rsidR="003E6E52" w:rsidRDefault="003E6E52" w:rsidP="003E6E52">
      <w:pPr>
        <w:rPr>
          <w:rFonts w:ascii="Times New Roman" w:hAnsi="Times New Roman"/>
          <w:color w:val="262626"/>
          <w:sz w:val="24"/>
          <w:szCs w:val="24"/>
          <w:lang w:val="uk-UA"/>
        </w:rPr>
      </w:pPr>
    </w:p>
    <w:tbl>
      <w:tblPr>
        <w:tblW w:w="9699" w:type="dxa"/>
        <w:tblInd w:w="828" w:type="dxa"/>
        <w:tblLook w:val="01E0" w:firstRow="1" w:lastRow="1" w:firstColumn="1" w:lastColumn="1" w:noHBand="0" w:noVBand="0"/>
      </w:tblPr>
      <w:tblGrid>
        <w:gridCol w:w="5659"/>
        <w:gridCol w:w="4040"/>
      </w:tblGrid>
      <w:tr w:rsidR="003E6E52" w:rsidTr="003E6E52">
        <w:tc>
          <w:tcPr>
            <w:tcW w:w="5659" w:type="dxa"/>
          </w:tcPr>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Розглянуто і схвалено на засіданні </w:t>
            </w:r>
          </w:p>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циклової комісії з суспільно-економічних </w:t>
            </w:r>
          </w:p>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та природничо-наукових дисциплін</w:t>
            </w:r>
          </w:p>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протокол № 1 від «   » вересня 2019</w:t>
            </w:r>
            <w:r>
              <w:rPr>
                <w:rFonts w:ascii="Times New Roman" w:eastAsia="Times New Roman" w:hAnsi="Times New Roman" w:cs="Times New Roman"/>
                <w:color w:val="262626"/>
                <w:sz w:val="24"/>
                <w:szCs w:val="24"/>
                <w:lang w:val="uk-UA"/>
              </w:rPr>
              <w:t xml:space="preserve"> р.</w:t>
            </w:r>
          </w:p>
          <w:p w:rsidR="003E6E52" w:rsidRDefault="003E6E52">
            <w:pPr>
              <w:pStyle w:val="a7"/>
              <w:spacing w:line="276" w:lineRule="auto"/>
              <w:rPr>
                <w:rFonts w:ascii="Times New Roman" w:eastAsia="Times New Roman" w:hAnsi="Times New Roman" w:cs="Times New Roman"/>
                <w:color w:val="262626"/>
                <w:sz w:val="24"/>
                <w:szCs w:val="24"/>
                <w:lang w:val="uk-UA"/>
              </w:rPr>
            </w:pPr>
          </w:p>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Голова ЦК </w:t>
            </w:r>
            <w:r>
              <w:rPr>
                <w:rFonts w:ascii="Times New Roman" w:eastAsia="Times New Roman" w:hAnsi="Times New Roman" w:cs="Times New Roman"/>
                <w:color w:val="262626"/>
                <w:sz w:val="24"/>
                <w:szCs w:val="24"/>
              </w:rPr>
              <w:t>_______________</w:t>
            </w:r>
            <w:r>
              <w:rPr>
                <w:rFonts w:ascii="Times New Roman" w:eastAsia="Times New Roman" w:hAnsi="Times New Roman" w:cs="Times New Roman"/>
                <w:color w:val="262626"/>
                <w:sz w:val="24"/>
                <w:szCs w:val="24"/>
                <w:lang w:val="uk-UA"/>
              </w:rPr>
              <w:t>Є.П.</w:t>
            </w:r>
            <w:proofErr w:type="spellStart"/>
            <w:r>
              <w:rPr>
                <w:rFonts w:ascii="Times New Roman" w:eastAsia="Times New Roman" w:hAnsi="Times New Roman" w:cs="Times New Roman"/>
                <w:color w:val="262626"/>
                <w:sz w:val="24"/>
                <w:szCs w:val="24"/>
                <w:lang w:val="uk-UA"/>
              </w:rPr>
              <w:t>Матенко</w:t>
            </w:r>
            <w:proofErr w:type="spellEnd"/>
          </w:p>
        </w:tc>
        <w:tc>
          <w:tcPr>
            <w:tcW w:w="4040" w:type="dxa"/>
            <w:hideMark/>
          </w:tcPr>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   «</w:t>
            </w:r>
            <w:r>
              <w:rPr>
                <w:rFonts w:ascii="Times New Roman" w:eastAsia="Times New Roman" w:hAnsi="Times New Roman" w:cs="Times New Roman"/>
                <w:b/>
                <w:color w:val="262626"/>
                <w:sz w:val="24"/>
                <w:szCs w:val="24"/>
                <w:lang w:val="uk-UA"/>
              </w:rPr>
              <w:t>ЗАТВЕРДЖУЮ»</w:t>
            </w:r>
          </w:p>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   Заступник директора</w:t>
            </w:r>
          </w:p>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   з навчально-виховної  роботи</w:t>
            </w:r>
          </w:p>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    ______________ Н.В.</w:t>
            </w:r>
            <w:proofErr w:type="spellStart"/>
            <w:r>
              <w:rPr>
                <w:rFonts w:ascii="Times New Roman" w:eastAsia="Times New Roman" w:hAnsi="Times New Roman" w:cs="Times New Roman"/>
                <w:color w:val="262626"/>
                <w:sz w:val="24"/>
                <w:szCs w:val="24"/>
                <w:lang w:val="uk-UA"/>
              </w:rPr>
              <w:t>Камардаш</w:t>
            </w:r>
            <w:proofErr w:type="spellEnd"/>
          </w:p>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 </w:t>
            </w:r>
          </w:p>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   «   » вересня 2019</w:t>
            </w:r>
            <w:r>
              <w:rPr>
                <w:rFonts w:ascii="Times New Roman" w:eastAsia="Times New Roman" w:hAnsi="Times New Roman" w:cs="Times New Roman"/>
                <w:color w:val="262626"/>
                <w:sz w:val="24"/>
                <w:szCs w:val="24"/>
                <w:lang w:val="uk-UA"/>
              </w:rPr>
              <w:t xml:space="preserve"> р.</w:t>
            </w:r>
          </w:p>
        </w:tc>
      </w:tr>
    </w:tbl>
    <w:p w:rsidR="003E6E52" w:rsidRDefault="003E6E52" w:rsidP="003E6E52">
      <w:pPr>
        <w:rPr>
          <w:rFonts w:ascii="Times New Roman" w:hAnsi="Times New Roman"/>
          <w:color w:val="262626"/>
          <w:sz w:val="24"/>
          <w:szCs w:val="24"/>
          <w:lang w:val="uk-UA"/>
        </w:rPr>
      </w:pPr>
    </w:p>
    <w:p w:rsidR="003E6E52" w:rsidRDefault="003E6E52" w:rsidP="003E6E52">
      <w:pPr>
        <w:rPr>
          <w:rFonts w:ascii="Times New Roman" w:hAnsi="Times New Roman"/>
          <w:color w:val="262626"/>
          <w:sz w:val="24"/>
          <w:szCs w:val="24"/>
          <w:lang w:val="uk-UA"/>
        </w:rPr>
      </w:pPr>
    </w:p>
    <w:p w:rsidR="003E6E52" w:rsidRDefault="003E6E52" w:rsidP="003E6E52">
      <w:pPr>
        <w:pStyle w:val="a4"/>
        <w:jc w:val="right"/>
        <w:rPr>
          <w:color w:val="262626"/>
          <w:sz w:val="24"/>
          <w:lang w:val="uk-UA"/>
        </w:rPr>
      </w:pPr>
    </w:p>
    <w:p w:rsidR="003E6E52" w:rsidRDefault="003E6E52" w:rsidP="003E6E52">
      <w:pPr>
        <w:pStyle w:val="a4"/>
        <w:jc w:val="right"/>
        <w:rPr>
          <w:color w:val="262626"/>
          <w:sz w:val="24"/>
          <w:lang w:val="uk-UA"/>
        </w:rPr>
      </w:pPr>
    </w:p>
    <w:p w:rsidR="003E6E52" w:rsidRDefault="003E6E52" w:rsidP="003E6E52">
      <w:pPr>
        <w:pStyle w:val="2"/>
        <w:shd w:val="clear" w:color="auto" w:fill="FFFFFF"/>
        <w:jc w:val="center"/>
        <w:rPr>
          <w:rFonts w:ascii="Times New Roman" w:hAnsi="Times New Roman" w:cs="Times New Roman"/>
          <w:i w:val="0"/>
          <w:iCs w:val="0"/>
          <w:color w:val="262626"/>
          <w:sz w:val="24"/>
          <w:szCs w:val="24"/>
        </w:rPr>
      </w:pPr>
      <w:r>
        <w:rPr>
          <w:rFonts w:ascii="Times New Roman" w:hAnsi="Times New Roman" w:cs="Times New Roman"/>
          <w:i w:val="0"/>
          <w:iCs w:val="0"/>
          <w:color w:val="262626"/>
          <w:sz w:val="24"/>
          <w:szCs w:val="24"/>
          <w:lang w:val="uk-UA"/>
        </w:rPr>
        <w:t xml:space="preserve">РОБОЧА </w:t>
      </w:r>
      <w:r>
        <w:rPr>
          <w:rFonts w:ascii="Times New Roman" w:hAnsi="Times New Roman" w:cs="Times New Roman"/>
          <w:i w:val="0"/>
          <w:iCs w:val="0"/>
          <w:color w:val="262626"/>
          <w:sz w:val="24"/>
          <w:szCs w:val="24"/>
        </w:rPr>
        <w:t xml:space="preserve">ПРОГРАМА НАВЧАЛЬНОЇ ДИСЦИПЛІНИ </w:t>
      </w:r>
    </w:p>
    <w:p w:rsidR="003E6E52" w:rsidRDefault="003E6E52" w:rsidP="003E6E52">
      <w:pPr>
        <w:pStyle w:val="a7"/>
        <w:rPr>
          <w:rFonts w:ascii="Times New Roman" w:hAnsi="Times New Roman" w:cs="Times New Roman"/>
          <w:color w:val="262626"/>
          <w:sz w:val="24"/>
          <w:szCs w:val="24"/>
        </w:rPr>
      </w:pPr>
    </w:p>
    <w:p w:rsidR="003E6E52" w:rsidRDefault="003E6E52" w:rsidP="003E6E52">
      <w:pPr>
        <w:pStyle w:val="a7"/>
        <w:jc w:val="center"/>
        <w:rPr>
          <w:rFonts w:ascii="Times New Roman" w:hAnsi="Times New Roman" w:cs="Times New Roman"/>
          <w:b/>
          <w:color w:val="262626"/>
          <w:sz w:val="24"/>
          <w:szCs w:val="24"/>
          <w:u w:val="single"/>
          <w:lang w:val="uk-UA"/>
        </w:rPr>
      </w:pPr>
      <w:r>
        <w:rPr>
          <w:rFonts w:ascii="Times New Roman" w:hAnsi="Times New Roman" w:cs="Times New Roman"/>
          <w:color w:val="262626"/>
          <w:sz w:val="24"/>
          <w:szCs w:val="24"/>
          <w:lang w:val="uk-UA"/>
        </w:rPr>
        <w:t>_</w:t>
      </w:r>
      <w:r>
        <w:rPr>
          <w:rFonts w:ascii="Times New Roman" w:hAnsi="Times New Roman" w:cs="Times New Roman"/>
          <w:b/>
          <w:color w:val="262626"/>
          <w:sz w:val="24"/>
          <w:szCs w:val="24"/>
          <w:u w:val="single"/>
          <w:lang w:val="uk-UA"/>
        </w:rPr>
        <w:t>ОСНОВИ ФІЛОСОФСЬКИХ ЗНАНЬ</w:t>
      </w:r>
    </w:p>
    <w:p w:rsidR="003E6E52" w:rsidRDefault="003E6E52" w:rsidP="003E6E52">
      <w:pPr>
        <w:pStyle w:val="a7"/>
        <w:jc w:val="center"/>
        <w:rPr>
          <w:rFonts w:ascii="Times New Roman" w:hAnsi="Times New Roman" w:cs="Times New Roman"/>
          <w:color w:val="262626"/>
          <w:sz w:val="24"/>
          <w:szCs w:val="24"/>
          <w:u w:val="single"/>
          <w:lang w:val="uk-UA"/>
        </w:rPr>
      </w:pPr>
      <w:r>
        <w:rPr>
          <w:rFonts w:ascii="Times New Roman" w:hAnsi="Times New Roman" w:cs="Times New Roman"/>
          <w:b/>
          <w:color w:val="262626"/>
          <w:sz w:val="24"/>
          <w:szCs w:val="24"/>
          <w:u w:val="single"/>
          <w:lang w:val="uk-UA"/>
        </w:rPr>
        <w:t>(філософія, релігієзнавство)</w:t>
      </w:r>
    </w:p>
    <w:p w:rsidR="003E6E52" w:rsidRDefault="003E6E52" w:rsidP="003E6E52">
      <w:pPr>
        <w:pStyle w:val="a7"/>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p>
    <w:p w:rsidR="003E6E52" w:rsidRDefault="003E6E52" w:rsidP="003E6E52">
      <w:pPr>
        <w:pStyle w:val="a7"/>
        <w:spacing w:line="360" w:lineRule="auto"/>
        <w:jc w:val="center"/>
        <w:rPr>
          <w:rFonts w:ascii="Times New Roman" w:hAnsi="Times New Roman" w:cs="Times New Roman"/>
          <w:color w:val="262626"/>
          <w:sz w:val="24"/>
          <w:szCs w:val="24"/>
          <w:lang w:val="uk-UA"/>
        </w:rPr>
      </w:pPr>
    </w:p>
    <w:p w:rsidR="003E6E52" w:rsidRDefault="003E6E52" w:rsidP="003E6E52">
      <w:pPr>
        <w:pStyle w:val="a7"/>
        <w:spacing w:line="36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Галузь знань</w:t>
      </w:r>
      <w:r>
        <w:rPr>
          <w:rFonts w:ascii="Times New Roman" w:hAnsi="Times New Roman" w:cs="Times New Roman"/>
          <w:color w:val="262626"/>
          <w:sz w:val="24"/>
          <w:szCs w:val="24"/>
          <w:lang w:val="uk-UA"/>
        </w:rPr>
        <w:t xml:space="preserve"> _______</w:t>
      </w:r>
      <w:r>
        <w:rPr>
          <w:rFonts w:ascii="Times New Roman" w:hAnsi="Times New Roman" w:cs="Times New Roman"/>
          <w:color w:val="262626"/>
          <w:sz w:val="24"/>
          <w:szCs w:val="24"/>
          <w:u w:val="single"/>
          <w:lang w:val="uk-UA"/>
        </w:rPr>
        <w:t xml:space="preserve">01 </w:t>
      </w:r>
      <w:r>
        <w:rPr>
          <w:rFonts w:ascii="Times New Roman" w:hAnsi="Times New Roman" w:cs="Times New Roman"/>
          <w:color w:val="262626"/>
          <w:sz w:val="24"/>
          <w:szCs w:val="24"/>
          <w:u w:val="single"/>
          <w:lang w:val="uk-UA"/>
        </w:rPr>
        <w:t xml:space="preserve">  О</w:t>
      </w:r>
      <w:r>
        <w:rPr>
          <w:rFonts w:ascii="Times New Roman" w:hAnsi="Times New Roman" w:cs="Times New Roman"/>
          <w:color w:val="262626"/>
          <w:sz w:val="24"/>
          <w:szCs w:val="24"/>
          <w:u w:val="single"/>
          <w:lang w:val="uk-UA"/>
        </w:rPr>
        <w:t>світа</w:t>
      </w:r>
      <w:r>
        <w:rPr>
          <w:rFonts w:ascii="Times New Roman" w:hAnsi="Times New Roman" w:cs="Times New Roman"/>
          <w:color w:val="262626"/>
          <w:sz w:val="24"/>
          <w:szCs w:val="24"/>
          <w:u w:val="single"/>
          <w:lang w:val="uk-UA"/>
        </w:rPr>
        <w:t>/Педагогіка</w:t>
      </w:r>
      <w:r>
        <w:rPr>
          <w:rFonts w:ascii="Times New Roman" w:hAnsi="Times New Roman" w:cs="Times New Roman"/>
          <w:color w:val="262626"/>
          <w:sz w:val="24"/>
          <w:szCs w:val="24"/>
          <w:lang w:val="uk-UA"/>
        </w:rPr>
        <w:t>________________________________</w:t>
      </w:r>
    </w:p>
    <w:p w:rsidR="003E6E52" w:rsidRDefault="003E6E52" w:rsidP="003E6E52">
      <w:pPr>
        <w:pStyle w:val="a7"/>
        <w:spacing w:line="36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(шифр і назва напряму підготовки)</w:t>
      </w:r>
    </w:p>
    <w:p w:rsidR="003E6E52" w:rsidRDefault="003E6E52" w:rsidP="003E6E52">
      <w:pPr>
        <w:pStyle w:val="a7"/>
        <w:spacing w:line="360" w:lineRule="auto"/>
        <w:jc w:val="center"/>
        <w:rPr>
          <w:rFonts w:ascii="Times New Roman" w:hAnsi="Times New Roman" w:cs="Times New Roman"/>
          <w:color w:val="262626"/>
          <w:sz w:val="24"/>
          <w:szCs w:val="24"/>
          <w:lang w:val="uk-UA"/>
        </w:rPr>
      </w:pPr>
    </w:p>
    <w:p w:rsidR="003E6E52" w:rsidRDefault="003E6E52" w:rsidP="003E6E52">
      <w:pPr>
        <w:pStyle w:val="a7"/>
        <w:spacing w:line="36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спеціальність ______</w:t>
      </w:r>
      <w:r>
        <w:rPr>
          <w:rFonts w:ascii="Times New Roman" w:hAnsi="Times New Roman" w:cs="Times New Roman"/>
          <w:color w:val="262626"/>
          <w:sz w:val="24"/>
          <w:szCs w:val="24"/>
        </w:rPr>
        <w:t>_____</w:t>
      </w:r>
      <w:r>
        <w:rPr>
          <w:rFonts w:ascii="Times New Roman" w:hAnsi="Times New Roman" w:cs="Times New Roman"/>
          <w:color w:val="262626"/>
          <w:sz w:val="24"/>
          <w:szCs w:val="24"/>
          <w:lang w:val="uk-UA"/>
        </w:rPr>
        <w:t>_</w:t>
      </w:r>
      <w:r>
        <w:rPr>
          <w:rFonts w:ascii="Times New Roman" w:hAnsi="Times New Roman" w:cs="Times New Roman"/>
          <w:color w:val="262626"/>
          <w:sz w:val="24"/>
          <w:szCs w:val="24"/>
          <w:u w:val="single"/>
          <w:lang w:val="uk-UA"/>
        </w:rPr>
        <w:t xml:space="preserve"> 012</w:t>
      </w:r>
      <w:r>
        <w:rPr>
          <w:rFonts w:ascii="Times New Roman" w:hAnsi="Times New Roman" w:cs="Times New Roman"/>
          <w:color w:val="262626"/>
          <w:sz w:val="24"/>
          <w:szCs w:val="24"/>
          <w:u w:val="single"/>
          <w:lang w:val="uk-UA"/>
        </w:rPr>
        <w:t xml:space="preserve"> Дошкільна освіта </w:t>
      </w:r>
      <w:r>
        <w:rPr>
          <w:rFonts w:ascii="Times New Roman" w:hAnsi="Times New Roman" w:cs="Times New Roman"/>
          <w:color w:val="262626"/>
          <w:sz w:val="24"/>
          <w:szCs w:val="24"/>
          <w:lang w:val="uk-UA"/>
        </w:rPr>
        <w:t>__________________________</w:t>
      </w:r>
    </w:p>
    <w:p w:rsidR="003E6E52" w:rsidRDefault="003E6E52" w:rsidP="003E6E52">
      <w:pPr>
        <w:pStyle w:val="a7"/>
        <w:spacing w:line="36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(шифр і назва спеціальності)</w:t>
      </w:r>
    </w:p>
    <w:p w:rsidR="003E6E52" w:rsidRDefault="003E6E52" w:rsidP="003E6E52">
      <w:pPr>
        <w:pStyle w:val="a7"/>
        <w:spacing w:line="360" w:lineRule="auto"/>
        <w:jc w:val="center"/>
        <w:rPr>
          <w:rFonts w:ascii="Times New Roman" w:hAnsi="Times New Roman" w:cs="Times New Roman"/>
          <w:color w:val="262626"/>
          <w:sz w:val="24"/>
          <w:szCs w:val="24"/>
          <w:lang w:val="uk-UA"/>
        </w:rPr>
      </w:pPr>
    </w:p>
    <w:p w:rsidR="003E6E52" w:rsidRDefault="003E6E52" w:rsidP="003E6E52">
      <w:pPr>
        <w:pStyle w:val="a7"/>
        <w:rPr>
          <w:rFonts w:ascii="Times New Roman" w:hAnsi="Times New Roman" w:cs="Times New Roman"/>
          <w:color w:val="262626"/>
          <w:sz w:val="24"/>
          <w:szCs w:val="24"/>
          <w:lang w:val="uk-UA"/>
        </w:rPr>
      </w:pPr>
    </w:p>
    <w:p w:rsidR="003E6E52" w:rsidRDefault="003E6E52" w:rsidP="003E6E52">
      <w:pPr>
        <w:pStyle w:val="a7"/>
        <w:rPr>
          <w:rFonts w:ascii="Times New Roman" w:hAnsi="Times New Roman" w:cs="Times New Roman"/>
          <w:color w:val="262626"/>
          <w:sz w:val="24"/>
          <w:szCs w:val="24"/>
          <w:lang w:val="uk-UA"/>
        </w:rPr>
      </w:pPr>
    </w:p>
    <w:tbl>
      <w:tblPr>
        <w:tblW w:w="6030" w:type="dxa"/>
        <w:jc w:val="right"/>
        <w:tblInd w:w="4248" w:type="dxa"/>
        <w:tblLook w:val="01E0" w:firstRow="1" w:lastRow="1" w:firstColumn="1" w:lastColumn="1" w:noHBand="0" w:noVBand="0"/>
      </w:tblPr>
      <w:tblGrid>
        <w:gridCol w:w="6030"/>
      </w:tblGrid>
      <w:tr w:rsidR="003E6E52" w:rsidTr="003E6E52">
        <w:trPr>
          <w:jc w:val="right"/>
        </w:trPr>
        <w:tc>
          <w:tcPr>
            <w:tcW w:w="6030" w:type="dxa"/>
            <w:hideMark/>
          </w:tcPr>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bCs/>
                <w:color w:val="262626"/>
                <w:sz w:val="24"/>
                <w:szCs w:val="24"/>
                <w:lang w:val="uk-UA"/>
              </w:rPr>
              <w:t xml:space="preserve"> Розробник</w:t>
            </w:r>
            <w:r>
              <w:rPr>
                <w:rFonts w:ascii="Times New Roman" w:eastAsia="Times New Roman" w:hAnsi="Times New Roman" w:cs="Times New Roman"/>
                <w:color w:val="262626"/>
                <w:sz w:val="24"/>
                <w:szCs w:val="24"/>
                <w:lang w:val="uk-UA"/>
              </w:rPr>
              <w:t xml:space="preserve">  Фролова Н.Є.,  </w:t>
            </w:r>
          </w:p>
          <w:p w:rsidR="003E6E52" w:rsidRDefault="003E6E52">
            <w:pPr>
              <w:pStyle w:val="a7"/>
              <w:spacing w:line="276"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 викладач-методист, викладач вищої категорії</w:t>
            </w:r>
          </w:p>
        </w:tc>
      </w:tr>
    </w:tbl>
    <w:p w:rsidR="003E6E52" w:rsidRDefault="003E6E52" w:rsidP="003E6E52">
      <w:pPr>
        <w:pStyle w:val="a7"/>
        <w:rPr>
          <w:rFonts w:ascii="Times New Roman" w:hAnsi="Times New Roman" w:cs="Times New Roman"/>
          <w:color w:val="262626"/>
          <w:sz w:val="24"/>
          <w:szCs w:val="24"/>
          <w:lang w:val="uk-UA"/>
        </w:rPr>
      </w:pPr>
    </w:p>
    <w:p w:rsidR="003E6E52" w:rsidRDefault="003E6E52" w:rsidP="003E6E52">
      <w:pPr>
        <w:pStyle w:val="a7"/>
        <w:rPr>
          <w:rFonts w:ascii="Times New Roman" w:hAnsi="Times New Roman" w:cs="Times New Roman"/>
          <w:color w:val="262626"/>
          <w:sz w:val="24"/>
          <w:szCs w:val="24"/>
          <w:lang w:val="uk-UA"/>
        </w:rPr>
      </w:pPr>
    </w:p>
    <w:p w:rsidR="003E6E52" w:rsidRDefault="003E6E52" w:rsidP="003E6E52">
      <w:pPr>
        <w:pStyle w:val="a7"/>
        <w:rPr>
          <w:rFonts w:ascii="Times New Roman" w:hAnsi="Times New Roman" w:cs="Times New Roman"/>
          <w:color w:val="262626"/>
          <w:sz w:val="24"/>
          <w:szCs w:val="24"/>
          <w:lang w:val="uk-UA"/>
        </w:rPr>
      </w:pPr>
    </w:p>
    <w:p w:rsidR="003E6E52" w:rsidRDefault="003E6E52" w:rsidP="003E6E52">
      <w:pPr>
        <w:pStyle w:val="a7"/>
        <w:rPr>
          <w:rFonts w:ascii="Times New Roman" w:hAnsi="Times New Roman" w:cs="Times New Roman"/>
          <w:color w:val="262626"/>
          <w:sz w:val="24"/>
          <w:szCs w:val="24"/>
          <w:lang w:val="uk-UA"/>
        </w:rPr>
      </w:pPr>
    </w:p>
    <w:p w:rsidR="003E6E52" w:rsidRDefault="003E6E52" w:rsidP="003E6E52">
      <w:pPr>
        <w:pStyle w:val="a7"/>
        <w:rPr>
          <w:rFonts w:ascii="Times New Roman" w:hAnsi="Times New Roman" w:cs="Times New Roman"/>
          <w:color w:val="262626"/>
          <w:sz w:val="24"/>
          <w:szCs w:val="24"/>
          <w:lang w:val="uk-UA"/>
        </w:rPr>
      </w:pPr>
    </w:p>
    <w:p w:rsidR="003E6E52" w:rsidRDefault="003E6E52" w:rsidP="003E6E52">
      <w:pPr>
        <w:pStyle w:val="a7"/>
        <w:rPr>
          <w:rFonts w:ascii="Times New Roman" w:hAnsi="Times New Roman" w:cs="Times New Roman"/>
          <w:color w:val="262626"/>
          <w:sz w:val="24"/>
          <w:szCs w:val="24"/>
          <w:lang w:val="uk-UA"/>
        </w:rPr>
      </w:pPr>
    </w:p>
    <w:p w:rsidR="003E6E52" w:rsidRDefault="003E6E52" w:rsidP="003E6E52">
      <w:pPr>
        <w:pStyle w:val="a7"/>
        <w:rPr>
          <w:rFonts w:ascii="Times New Roman" w:hAnsi="Times New Roman" w:cs="Times New Roman"/>
          <w:color w:val="262626"/>
          <w:sz w:val="24"/>
          <w:szCs w:val="24"/>
          <w:lang w:val="uk-UA"/>
        </w:rPr>
      </w:pPr>
    </w:p>
    <w:p w:rsidR="003E6E52" w:rsidRDefault="003E6E52" w:rsidP="003E6E52">
      <w:pPr>
        <w:pStyle w:val="a7"/>
        <w:rPr>
          <w:rFonts w:ascii="Times New Roman" w:hAnsi="Times New Roman" w:cs="Times New Roman"/>
          <w:color w:val="262626"/>
          <w:sz w:val="24"/>
          <w:szCs w:val="24"/>
          <w:lang w:val="uk-UA"/>
        </w:rPr>
      </w:pPr>
    </w:p>
    <w:p w:rsidR="003E6E52" w:rsidRDefault="003E6E52" w:rsidP="003E6E52">
      <w:pPr>
        <w:jc w:val="center"/>
        <w:rPr>
          <w:rFonts w:ascii="Times New Roman" w:hAnsi="Times New Roman"/>
          <w:color w:val="262626"/>
          <w:sz w:val="24"/>
          <w:szCs w:val="24"/>
          <w:lang w:val="uk-UA"/>
        </w:rPr>
      </w:pPr>
      <w:proofErr w:type="spellStart"/>
      <w:r>
        <w:rPr>
          <w:rFonts w:ascii="Times New Roman" w:hAnsi="Times New Roman"/>
          <w:color w:val="262626"/>
          <w:sz w:val="24"/>
          <w:szCs w:val="24"/>
          <w:lang w:val="uk-UA"/>
        </w:rPr>
        <w:t>Балаклія</w:t>
      </w:r>
      <w:proofErr w:type="spellEnd"/>
      <w:r>
        <w:rPr>
          <w:rFonts w:ascii="Times New Roman" w:hAnsi="Times New Roman"/>
          <w:color w:val="262626"/>
          <w:sz w:val="24"/>
          <w:szCs w:val="24"/>
          <w:lang w:val="uk-UA"/>
        </w:rPr>
        <w:t xml:space="preserve">  2019</w:t>
      </w:r>
    </w:p>
    <w:p w:rsidR="003E6E52" w:rsidRDefault="003E6E52" w:rsidP="003E6E52">
      <w:pPr>
        <w:pStyle w:val="1"/>
        <w:numPr>
          <w:ilvl w:val="0"/>
          <w:numId w:val="1"/>
        </w:numPr>
        <w:jc w:val="center"/>
        <w:rPr>
          <w:b/>
          <w:bCs/>
          <w:color w:val="262626"/>
          <w:sz w:val="24"/>
        </w:rPr>
      </w:pPr>
      <w:r>
        <w:rPr>
          <w:b/>
          <w:bCs/>
          <w:color w:val="262626"/>
          <w:sz w:val="24"/>
        </w:rPr>
        <w:lastRenderedPageBreak/>
        <w:t>Опис навчальної дисципліни</w:t>
      </w:r>
    </w:p>
    <w:p w:rsidR="003E6E52" w:rsidRDefault="003E6E52" w:rsidP="003E6E52">
      <w:pPr>
        <w:rPr>
          <w:rFonts w:ascii="Times New Roman" w:hAnsi="Times New Roman"/>
          <w:color w:val="262626"/>
          <w:sz w:val="24"/>
          <w:szCs w:val="24"/>
          <w:lang w:val="uk-UA"/>
        </w:rPr>
      </w:pPr>
    </w:p>
    <w:p w:rsidR="003E6E52" w:rsidRDefault="003E6E52" w:rsidP="003E6E52">
      <w:pPr>
        <w:rPr>
          <w:rFonts w:ascii="Times New Roman" w:hAnsi="Times New Roman"/>
          <w:color w:val="262626"/>
          <w:sz w:val="24"/>
          <w:szCs w:val="24"/>
          <w:lang w:val="uk-UA"/>
        </w:rPr>
      </w:pPr>
      <w:r>
        <w:rPr>
          <w:rFonts w:ascii="Times New Roman" w:hAnsi="Times New Roman"/>
          <w:color w:val="262626"/>
          <w:sz w:val="24"/>
          <w:szCs w:val="24"/>
          <w:lang w:val="uk-UA"/>
        </w:rPr>
        <w:t xml:space="preserve">Освітньо-кваліфікаційний рівень: </w:t>
      </w:r>
      <w:r>
        <w:rPr>
          <w:rFonts w:ascii="Times New Roman" w:hAnsi="Times New Roman"/>
          <w:color w:val="262626"/>
          <w:sz w:val="24"/>
          <w:szCs w:val="24"/>
          <w:u w:val="single"/>
          <w:lang w:val="uk-UA"/>
        </w:rPr>
        <w:t>молодший спеціаліст</w:t>
      </w:r>
    </w:p>
    <w:p w:rsidR="003E6E52" w:rsidRDefault="003E6E52" w:rsidP="003E6E52">
      <w:pPr>
        <w:rPr>
          <w:rFonts w:ascii="Times New Roman" w:hAnsi="Times New Roman"/>
          <w:color w:val="262626"/>
          <w:sz w:val="24"/>
          <w:szCs w:val="24"/>
          <w:lang w:val="uk-UA"/>
        </w:rPr>
      </w:pPr>
    </w:p>
    <w:p w:rsidR="003E6E52" w:rsidRDefault="003E6E52" w:rsidP="003E6E52">
      <w:pPr>
        <w:rPr>
          <w:rFonts w:ascii="Times New Roman" w:hAnsi="Times New Roman"/>
          <w:color w:val="262626"/>
          <w:sz w:val="24"/>
          <w:szCs w:val="24"/>
          <w:lang w:val="uk-UA"/>
        </w:rPr>
      </w:pPr>
      <w:r>
        <w:rPr>
          <w:rFonts w:ascii="Times New Roman" w:hAnsi="Times New Roman"/>
          <w:color w:val="262626"/>
          <w:sz w:val="24"/>
          <w:szCs w:val="24"/>
          <w:lang w:val="uk-UA"/>
        </w:rPr>
        <w:t xml:space="preserve">Галузь знань </w:t>
      </w:r>
      <w:r>
        <w:rPr>
          <w:rFonts w:ascii="Times New Roman" w:hAnsi="Times New Roman"/>
          <w:color w:val="262626"/>
          <w:sz w:val="24"/>
          <w:szCs w:val="24"/>
          <w:u w:val="single"/>
          <w:lang w:val="uk-UA"/>
        </w:rPr>
        <w:t xml:space="preserve"> </w:t>
      </w:r>
      <w:r>
        <w:rPr>
          <w:rFonts w:ascii="Times New Roman" w:hAnsi="Times New Roman"/>
          <w:color w:val="262626"/>
          <w:sz w:val="24"/>
          <w:szCs w:val="24"/>
          <w:u w:val="single"/>
          <w:lang w:val="uk-UA"/>
        </w:rPr>
        <w:t xml:space="preserve">01 </w:t>
      </w:r>
      <w:r>
        <w:rPr>
          <w:rFonts w:ascii="Times New Roman" w:hAnsi="Times New Roman"/>
          <w:color w:val="262626"/>
          <w:sz w:val="24"/>
          <w:szCs w:val="24"/>
          <w:u w:val="single"/>
          <w:lang w:val="uk-UA"/>
        </w:rPr>
        <w:t xml:space="preserve">  О</w:t>
      </w:r>
      <w:r>
        <w:rPr>
          <w:rFonts w:ascii="Times New Roman" w:hAnsi="Times New Roman"/>
          <w:color w:val="262626"/>
          <w:sz w:val="24"/>
          <w:szCs w:val="24"/>
          <w:u w:val="single"/>
          <w:lang w:val="uk-UA"/>
        </w:rPr>
        <w:t>світа</w:t>
      </w:r>
      <w:r>
        <w:rPr>
          <w:rFonts w:ascii="Times New Roman" w:hAnsi="Times New Roman"/>
          <w:color w:val="262626"/>
          <w:sz w:val="24"/>
          <w:szCs w:val="24"/>
          <w:u w:val="single"/>
          <w:lang w:val="uk-UA"/>
        </w:rPr>
        <w:t>/Педагогіка</w:t>
      </w:r>
    </w:p>
    <w:p w:rsidR="003E6E52" w:rsidRDefault="003E6E52" w:rsidP="003E6E52">
      <w:pPr>
        <w:rPr>
          <w:rFonts w:ascii="Times New Roman" w:hAnsi="Times New Roman"/>
          <w:color w:val="262626"/>
          <w:sz w:val="24"/>
          <w:szCs w:val="24"/>
          <w:lang w:val="uk-UA"/>
        </w:rPr>
      </w:pPr>
      <w:r>
        <w:rPr>
          <w:rFonts w:ascii="Times New Roman" w:hAnsi="Times New Roman"/>
          <w:color w:val="262626"/>
          <w:sz w:val="24"/>
          <w:szCs w:val="24"/>
          <w:lang w:val="uk-UA"/>
        </w:rPr>
        <w:t xml:space="preserve">                                         (шифр і назва)</w:t>
      </w:r>
    </w:p>
    <w:p w:rsidR="003E6E52" w:rsidRDefault="003E6E52" w:rsidP="003E6E52">
      <w:pPr>
        <w:rPr>
          <w:rFonts w:ascii="Times New Roman" w:hAnsi="Times New Roman"/>
          <w:color w:val="262626"/>
          <w:sz w:val="24"/>
          <w:szCs w:val="24"/>
          <w:lang w:val="uk-UA"/>
        </w:rPr>
      </w:pPr>
      <w:r>
        <w:rPr>
          <w:rFonts w:ascii="Times New Roman" w:hAnsi="Times New Roman"/>
          <w:color w:val="262626"/>
          <w:sz w:val="24"/>
          <w:szCs w:val="24"/>
          <w:lang w:val="uk-UA"/>
        </w:rPr>
        <w:t>Спеціальність</w:t>
      </w:r>
      <w:r>
        <w:rPr>
          <w:rFonts w:ascii="Times New Roman" w:hAnsi="Times New Roman"/>
          <w:color w:val="262626"/>
          <w:sz w:val="24"/>
          <w:szCs w:val="24"/>
          <w:lang w:val="uk-UA"/>
        </w:rPr>
        <w:t xml:space="preserve"> 012</w:t>
      </w:r>
      <w:r>
        <w:rPr>
          <w:rFonts w:ascii="Times New Roman" w:hAnsi="Times New Roman"/>
          <w:color w:val="262626"/>
          <w:sz w:val="24"/>
          <w:szCs w:val="24"/>
          <w:u w:val="single"/>
          <w:lang w:val="uk-UA"/>
        </w:rPr>
        <w:t xml:space="preserve"> Дошкільна освіта</w:t>
      </w:r>
    </w:p>
    <w:p w:rsidR="003E6E52" w:rsidRDefault="003E6E52" w:rsidP="003E6E52">
      <w:pPr>
        <w:rPr>
          <w:rFonts w:ascii="Times New Roman" w:hAnsi="Times New Roman"/>
          <w:color w:val="262626"/>
          <w:sz w:val="24"/>
          <w:szCs w:val="24"/>
          <w:lang w:val="uk-UA"/>
        </w:rPr>
      </w:pPr>
      <w:r>
        <w:rPr>
          <w:rFonts w:ascii="Times New Roman" w:hAnsi="Times New Roman"/>
          <w:color w:val="262626"/>
          <w:sz w:val="24"/>
          <w:szCs w:val="24"/>
          <w:lang w:val="uk-UA"/>
        </w:rPr>
        <w:t xml:space="preserve">                                         (шифр і назва)</w:t>
      </w:r>
    </w:p>
    <w:p w:rsidR="003E6E52" w:rsidRDefault="003E6E52" w:rsidP="003E6E52">
      <w:pPr>
        <w:rPr>
          <w:rFonts w:ascii="Times New Roman" w:hAnsi="Times New Roman"/>
          <w:color w:val="262626"/>
          <w:sz w:val="24"/>
          <w:szCs w:val="24"/>
          <w:lang w:val="uk-UA"/>
        </w:rPr>
      </w:pPr>
    </w:p>
    <w:p w:rsidR="003E6E52" w:rsidRDefault="003E6E52" w:rsidP="003E6E52">
      <w:pPr>
        <w:rPr>
          <w:rFonts w:ascii="Times New Roman" w:hAnsi="Times New Roman"/>
          <w:color w:val="262626"/>
          <w:sz w:val="24"/>
          <w:szCs w:val="24"/>
          <w:lang w:val="uk-UA"/>
        </w:rPr>
      </w:pPr>
      <w:r>
        <w:rPr>
          <w:rFonts w:ascii="Times New Roman" w:hAnsi="Times New Roman"/>
          <w:color w:val="262626"/>
          <w:sz w:val="24"/>
          <w:szCs w:val="24"/>
          <w:lang w:val="uk-UA"/>
        </w:rPr>
        <w:t xml:space="preserve">Форма навчання  </w:t>
      </w:r>
      <w:r>
        <w:rPr>
          <w:rFonts w:ascii="Times New Roman" w:hAnsi="Times New Roman"/>
          <w:color w:val="262626"/>
          <w:sz w:val="24"/>
          <w:szCs w:val="24"/>
          <w:u w:val="single"/>
          <w:lang w:val="uk-UA"/>
        </w:rPr>
        <w:t>денна</w:t>
      </w:r>
    </w:p>
    <w:p w:rsidR="003E6E52" w:rsidRDefault="003E6E52" w:rsidP="003E6E52">
      <w:pPr>
        <w:rPr>
          <w:rFonts w:ascii="Times New Roman" w:hAnsi="Times New Roman"/>
          <w:color w:val="262626"/>
          <w:sz w:val="24"/>
          <w:szCs w:val="24"/>
          <w:lang w:val="uk-UA"/>
        </w:rPr>
      </w:pPr>
    </w:p>
    <w:p w:rsidR="003E6E52" w:rsidRDefault="003E6E52" w:rsidP="003E6E52">
      <w:pPr>
        <w:spacing w:line="240" w:lineRule="auto"/>
        <w:rPr>
          <w:rFonts w:ascii="Times New Roman" w:hAnsi="Times New Roman"/>
          <w:color w:val="262626"/>
          <w:sz w:val="24"/>
          <w:szCs w:val="24"/>
          <w:lang w:val="uk-UA"/>
        </w:rPr>
      </w:pPr>
      <w:r>
        <w:rPr>
          <w:rFonts w:ascii="Times New Roman" w:hAnsi="Times New Roman"/>
          <w:color w:val="262626"/>
          <w:sz w:val="24"/>
          <w:szCs w:val="24"/>
          <w:lang w:val="uk-UA"/>
        </w:rPr>
        <w:t xml:space="preserve">Характеристика навчальної дисципліни </w:t>
      </w:r>
      <w:proofErr w:type="spellStart"/>
      <w:r>
        <w:rPr>
          <w:rFonts w:ascii="Times New Roman" w:hAnsi="Times New Roman"/>
          <w:color w:val="262626"/>
          <w:sz w:val="24"/>
          <w:szCs w:val="24"/>
          <w:lang w:val="uk-UA"/>
        </w:rPr>
        <w:t>____</w:t>
      </w:r>
      <w:r>
        <w:rPr>
          <w:rFonts w:ascii="Times New Roman" w:hAnsi="Times New Roman"/>
          <w:color w:val="262626"/>
          <w:sz w:val="24"/>
          <w:szCs w:val="24"/>
          <w:u w:val="single"/>
          <w:lang w:val="uk-UA"/>
        </w:rPr>
        <w:t>норматив</w:t>
      </w:r>
      <w:proofErr w:type="spellEnd"/>
      <w:r>
        <w:rPr>
          <w:rFonts w:ascii="Times New Roman" w:hAnsi="Times New Roman"/>
          <w:color w:val="262626"/>
          <w:sz w:val="24"/>
          <w:szCs w:val="24"/>
          <w:u w:val="single"/>
          <w:lang w:val="uk-UA"/>
        </w:rPr>
        <w:t>на</w:t>
      </w:r>
      <w:r>
        <w:rPr>
          <w:rFonts w:ascii="Times New Roman" w:hAnsi="Times New Roman"/>
          <w:color w:val="262626"/>
          <w:sz w:val="24"/>
          <w:szCs w:val="24"/>
          <w:lang w:val="uk-UA"/>
        </w:rPr>
        <w:t>__________________</w:t>
      </w:r>
    </w:p>
    <w:p w:rsidR="003E6E52" w:rsidRDefault="003E6E52" w:rsidP="003E6E52">
      <w:pPr>
        <w:spacing w:line="240" w:lineRule="auto"/>
        <w:jc w:val="center"/>
        <w:rPr>
          <w:rFonts w:ascii="Times New Roman" w:hAnsi="Times New Roman"/>
          <w:color w:val="262626"/>
          <w:sz w:val="24"/>
          <w:szCs w:val="24"/>
          <w:lang w:val="uk-UA"/>
        </w:rPr>
      </w:pPr>
      <w:r>
        <w:rPr>
          <w:rFonts w:ascii="Times New Roman" w:hAnsi="Times New Roman"/>
          <w:color w:val="262626"/>
          <w:sz w:val="24"/>
          <w:szCs w:val="24"/>
          <w:lang w:val="uk-UA"/>
        </w:rPr>
        <w:t xml:space="preserve">                            (нормативна, за вибором)</w:t>
      </w:r>
    </w:p>
    <w:p w:rsidR="003E6E52" w:rsidRDefault="003E6E52" w:rsidP="003E6E52">
      <w:pPr>
        <w:rPr>
          <w:rFonts w:ascii="Times New Roman" w:hAnsi="Times New Roman"/>
          <w:color w:val="262626"/>
          <w:sz w:val="24"/>
          <w:szCs w:val="24"/>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93"/>
      </w:tblGrid>
      <w:tr w:rsidR="003E6E52" w:rsidTr="003E6E52">
        <w:tc>
          <w:tcPr>
            <w:tcW w:w="4460" w:type="dxa"/>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rPr>
                <w:rFonts w:ascii="Times New Roman" w:hAnsi="Times New Roman" w:cs="Times New Roman"/>
                <w:color w:val="262626"/>
                <w:sz w:val="24"/>
                <w:szCs w:val="24"/>
                <w:lang w:val="uk-UA"/>
              </w:rPr>
            </w:pPr>
          </w:p>
        </w:tc>
        <w:tc>
          <w:tcPr>
            <w:tcW w:w="5245"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На основі базової загальної середньої освіти</w:t>
            </w:r>
          </w:p>
        </w:tc>
      </w:tr>
      <w:tr w:rsidR="003E6E52" w:rsidTr="003E6E52">
        <w:tc>
          <w:tcPr>
            <w:tcW w:w="446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Кількість кредитів ЄКТС</w:t>
            </w:r>
          </w:p>
        </w:tc>
        <w:tc>
          <w:tcPr>
            <w:tcW w:w="5245"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2,7</w:t>
            </w:r>
          </w:p>
        </w:tc>
      </w:tr>
      <w:tr w:rsidR="003E6E52" w:rsidTr="003E6E52">
        <w:tc>
          <w:tcPr>
            <w:tcW w:w="446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Загальна кількість годин</w:t>
            </w:r>
          </w:p>
        </w:tc>
        <w:tc>
          <w:tcPr>
            <w:tcW w:w="5245"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81</w:t>
            </w:r>
          </w:p>
        </w:tc>
      </w:tr>
      <w:tr w:rsidR="003E6E52" w:rsidTr="003E6E52">
        <w:tc>
          <w:tcPr>
            <w:tcW w:w="446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Із них: </w:t>
            </w:r>
          </w:p>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лекцій</w:t>
            </w:r>
          </w:p>
        </w:tc>
        <w:tc>
          <w:tcPr>
            <w:tcW w:w="5245" w:type="dxa"/>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42</w:t>
            </w:r>
          </w:p>
        </w:tc>
      </w:tr>
      <w:tr w:rsidR="003E6E52" w:rsidTr="003E6E52">
        <w:tc>
          <w:tcPr>
            <w:tcW w:w="446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семінарських занять</w:t>
            </w:r>
          </w:p>
        </w:tc>
        <w:tc>
          <w:tcPr>
            <w:tcW w:w="5245"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14</w:t>
            </w:r>
          </w:p>
        </w:tc>
      </w:tr>
      <w:tr w:rsidR="003E6E52" w:rsidTr="003E6E52">
        <w:tc>
          <w:tcPr>
            <w:tcW w:w="446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практичних занять</w:t>
            </w:r>
          </w:p>
        </w:tc>
        <w:tc>
          <w:tcPr>
            <w:tcW w:w="5245"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w:t>
            </w:r>
          </w:p>
        </w:tc>
      </w:tr>
      <w:tr w:rsidR="003E6E52" w:rsidTr="003E6E52">
        <w:tc>
          <w:tcPr>
            <w:tcW w:w="446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самостійна робота</w:t>
            </w:r>
          </w:p>
        </w:tc>
        <w:tc>
          <w:tcPr>
            <w:tcW w:w="5245"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25</w:t>
            </w:r>
          </w:p>
        </w:tc>
      </w:tr>
    </w:tbl>
    <w:p w:rsidR="003E6E52" w:rsidRDefault="003E6E52" w:rsidP="003E6E52">
      <w:pPr>
        <w:rPr>
          <w:rFonts w:ascii="Times New Roman" w:hAnsi="Times New Roman"/>
          <w:color w:val="262626"/>
          <w:sz w:val="24"/>
          <w:szCs w:val="24"/>
          <w:lang w:val="uk-UA"/>
        </w:rPr>
      </w:pPr>
    </w:p>
    <w:p w:rsidR="003E6E52" w:rsidRDefault="003E6E52" w:rsidP="003E6E52">
      <w:pPr>
        <w:pStyle w:val="a7"/>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 xml:space="preserve"> Розподіл годин за семестрами та видами занять</w:t>
      </w:r>
    </w:p>
    <w:p w:rsidR="003E6E52" w:rsidRDefault="003E6E52" w:rsidP="003E6E52">
      <w:pPr>
        <w:pStyle w:val="a7"/>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 xml:space="preserve"> відповідно до робочого навчального плану</w:t>
      </w:r>
    </w:p>
    <w:p w:rsidR="003E6E52" w:rsidRDefault="003E6E52" w:rsidP="003E6E52">
      <w:pPr>
        <w:pStyle w:val="a7"/>
        <w:jc w:val="center"/>
        <w:rPr>
          <w:rFonts w:ascii="Times New Roman" w:hAnsi="Times New Roman" w:cs="Times New Roman"/>
          <w:color w:val="262626"/>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101"/>
        <w:gridCol w:w="959"/>
        <w:gridCol w:w="896"/>
        <w:gridCol w:w="1480"/>
        <w:gridCol w:w="1314"/>
        <w:gridCol w:w="1415"/>
        <w:gridCol w:w="1591"/>
      </w:tblGrid>
      <w:tr w:rsidR="003E6E52" w:rsidTr="003E6E52">
        <w:tc>
          <w:tcPr>
            <w:tcW w:w="966"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Курс, група</w:t>
            </w:r>
          </w:p>
        </w:tc>
        <w:tc>
          <w:tcPr>
            <w:tcW w:w="1273"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Семестр</w:t>
            </w:r>
          </w:p>
        </w:tc>
        <w:tc>
          <w:tcPr>
            <w:tcW w:w="1136"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Всього</w:t>
            </w:r>
          </w:p>
        </w:tc>
        <w:tc>
          <w:tcPr>
            <w:tcW w:w="109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Лекції</w:t>
            </w:r>
          </w:p>
        </w:tc>
        <w:tc>
          <w:tcPr>
            <w:tcW w:w="1632"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Семінарські заняття</w:t>
            </w:r>
          </w:p>
        </w:tc>
        <w:tc>
          <w:tcPr>
            <w:tcW w:w="1512"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Практичні заняття</w:t>
            </w:r>
          </w:p>
        </w:tc>
        <w:tc>
          <w:tcPr>
            <w:tcW w:w="153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Самостійна робота</w:t>
            </w:r>
          </w:p>
        </w:tc>
        <w:tc>
          <w:tcPr>
            <w:tcW w:w="147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Форма семестрового контролю</w:t>
            </w:r>
          </w:p>
        </w:tc>
      </w:tr>
      <w:tr w:rsidR="003E6E52" w:rsidTr="003E6E52">
        <w:tc>
          <w:tcPr>
            <w:tcW w:w="966" w:type="dxa"/>
            <w:vMerge w:val="restart"/>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І</w:t>
            </w:r>
            <w:r>
              <w:rPr>
                <w:rFonts w:ascii="Times New Roman" w:eastAsia="Times New Roman" w:hAnsi="Times New Roman" w:cs="Times New Roman"/>
                <w:color w:val="262626"/>
                <w:sz w:val="24"/>
                <w:szCs w:val="24"/>
                <w:lang w:val="en-US"/>
              </w:rPr>
              <w:t>V</w:t>
            </w:r>
          </w:p>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41</w:t>
            </w:r>
          </w:p>
        </w:tc>
        <w:tc>
          <w:tcPr>
            <w:tcW w:w="1273" w:type="dxa"/>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en-US"/>
              </w:rPr>
              <w:t>V</w:t>
            </w:r>
            <w:r>
              <w:rPr>
                <w:rFonts w:ascii="Times New Roman" w:eastAsia="Times New Roman" w:hAnsi="Times New Roman" w:cs="Times New Roman"/>
                <w:color w:val="262626"/>
                <w:sz w:val="24"/>
                <w:szCs w:val="24"/>
                <w:lang w:val="uk-UA"/>
              </w:rPr>
              <w:t>ІІ</w:t>
            </w:r>
          </w:p>
          <w:p w:rsidR="003E6E52" w:rsidRDefault="003E6E52">
            <w:pPr>
              <w:pStyle w:val="a7"/>
              <w:spacing w:line="276" w:lineRule="auto"/>
              <w:jc w:val="center"/>
              <w:rPr>
                <w:rFonts w:ascii="Times New Roman" w:eastAsia="Times New Roman" w:hAnsi="Times New Roman" w:cs="Times New Roman"/>
                <w:color w:val="262626"/>
                <w:sz w:val="24"/>
                <w:szCs w:val="24"/>
                <w:lang w:val="uk-UA"/>
              </w:rPr>
            </w:pPr>
          </w:p>
        </w:tc>
        <w:tc>
          <w:tcPr>
            <w:tcW w:w="1136" w:type="dxa"/>
            <w:vMerge w:val="restart"/>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81</w:t>
            </w:r>
          </w:p>
        </w:tc>
        <w:tc>
          <w:tcPr>
            <w:tcW w:w="109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en-US"/>
              </w:rPr>
            </w:pPr>
            <w:r>
              <w:rPr>
                <w:rFonts w:ascii="Times New Roman" w:eastAsia="Times New Roman" w:hAnsi="Times New Roman" w:cs="Times New Roman"/>
                <w:color w:val="262626"/>
                <w:sz w:val="24"/>
                <w:szCs w:val="24"/>
                <w:lang w:val="en-US"/>
              </w:rPr>
              <w:t>22</w:t>
            </w:r>
          </w:p>
        </w:tc>
        <w:tc>
          <w:tcPr>
            <w:tcW w:w="1632"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8</w:t>
            </w:r>
          </w:p>
        </w:tc>
        <w:tc>
          <w:tcPr>
            <w:tcW w:w="1512"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en-US"/>
              </w:rPr>
            </w:pPr>
            <w:r>
              <w:rPr>
                <w:rFonts w:ascii="Times New Roman" w:eastAsia="Times New Roman" w:hAnsi="Times New Roman" w:cs="Times New Roman"/>
                <w:color w:val="262626"/>
                <w:sz w:val="24"/>
                <w:szCs w:val="24"/>
                <w:lang w:val="en-US"/>
              </w:rPr>
              <w:t>-</w:t>
            </w:r>
          </w:p>
        </w:tc>
        <w:tc>
          <w:tcPr>
            <w:tcW w:w="153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en-US"/>
              </w:rPr>
              <w:t>1</w:t>
            </w:r>
            <w:r>
              <w:rPr>
                <w:rFonts w:ascii="Times New Roman" w:eastAsia="Times New Roman" w:hAnsi="Times New Roman" w:cs="Times New Roman"/>
                <w:color w:val="262626"/>
                <w:sz w:val="24"/>
                <w:szCs w:val="24"/>
                <w:lang w:val="uk-UA"/>
              </w:rPr>
              <w:t>3</w:t>
            </w:r>
          </w:p>
        </w:tc>
        <w:tc>
          <w:tcPr>
            <w:tcW w:w="1477" w:type="dxa"/>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p>
        </w:tc>
      </w:tr>
      <w:tr w:rsidR="003E6E52" w:rsidTr="003E6E52">
        <w:tc>
          <w:tcPr>
            <w:tcW w:w="0" w:type="auto"/>
            <w:vMerge/>
            <w:tcBorders>
              <w:top w:val="single" w:sz="4" w:space="0" w:color="auto"/>
              <w:left w:val="single" w:sz="4" w:space="0" w:color="auto"/>
              <w:bottom w:val="single" w:sz="4" w:space="0" w:color="auto"/>
              <w:right w:val="single" w:sz="4" w:space="0" w:color="auto"/>
            </w:tcBorders>
            <w:vAlign w:val="center"/>
            <w:hideMark/>
          </w:tcPr>
          <w:p w:rsidR="003E6E52" w:rsidRDefault="003E6E52">
            <w:pPr>
              <w:spacing w:after="0" w:line="240" w:lineRule="auto"/>
              <w:rPr>
                <w:rFonts w:ascii="Times New Roman" w:eastAsia="Times New Roman" w:hAnsi="Times New Roman"/>
                <w:color w:val="262626"/>
                <w:sz w:val="24"/>
                <w:szCs w:val="24"/>
                <w:lang w:val="uk-UA"/>
              </w:rPr>
            </w:pPr>
          </w:p>
        </w:tc>
        <w:tc>
          <w:tcPr>
            <w:tcW w:w="1273" w:type="dxa"/>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en-US"/>
              </w:rPr>
              <w:t>V</w:t>
            </w:r>
            <w:r>
              <w:rPr>
                <w:rFonts w:ascii="Times New Roman" w:eastAsia="Times New Roman" w:hAnsi="Times New Roman" w:cs="Times New Roman"/>
                <w:color w:val="262626"/>
                <w:sz w:val="24"/>
                <w:szCs w:val="24"/>
                <w:lang w:val="uk-UA"/>
              </w:rPr>
              <w:t>ІІІ</w:t>
            </w:r>
          </w:p>
          <w:p w:rsidR="003E6E52" w:rsidRDefault="003E6E52">
            <w:pPr>
              <w:pStyle w:val="a7"/>
              <w:spacing w:line="276" w:lineRule="auto"/>
              <w:jc w:val="center"/>
              <w:rPr>
                <w:rFonts w:ascii="Times New Roman" w:eastAsia="Times New Roman" w:hAnsi="Times New Roman" w:cs="Times New Roman"/>
                <w:color w:val="262626"/>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6E52" w:rsidRDefault="003E6E52">
            <w:pPr>
              <w:spacing w:after="0" w:line="240" w:lineRule="auto"/>
              <w:rPr>
                <w:rFonts w:ascii="Times New Roman" w:eastAsia="Times New Roman" w:hAnsi="Times New Roman"/>
                <w:color w:val="262626"/>
                <w:sz w:val="24"/>
                <w:szCs w:val="24"/>
                <w:lang w:val="uk-UA"/>
              </w:rPr>
            </w:pPr>
          </w:p>
        </w:tc>
        <w:tc>
          <w:tcPr>
            <w:tcW w:w="109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20</w:t>
            </w:r>
          </w:p>
        </w:tc>
        <w:tc>
          <w:tcPr>
            <w:tcW w:w="1632"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w:t>
            </w:r>
          </w:p>
        </w:tc>
        <w:tc>
          <w:tcPr>
            <w:tcW w:w="1512"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en-US"/>
              </w:rPr>
            </w:pPr>
            <w:r>
              <w:rPr>
                <w:rFonts w:ascii="Times New Roman" w:eastAsia="Times New Roman" w:hAnsi="Times New Roman" w:cs="Times New Roman"/>
                <w:color w:val="262626"/>
                <w:sz w:val="24"/>
                <w:szCs w:val="24"/>
                <w:lang w:val="en-US"/>
              </w:rPr>
              <w:t>-</w:t>
            </w:r>
          </w:p>
        </w:tc>
        <w:tc>
          <w:tcPr>
            <w:tcW w:w="153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en-US"/>
              </w:rPr>
              <w:t>1</w:t>
            </w:r>
            <w:r>
              <w:rPr>
                <w:rFonts w:ascii="Times New Roman" w:eastAsia="Times New Roman" w:hAnsi="Times New Roman" w:cs="Times New Roman"/>
                <w:color w:val="262626"/>
                <w:sz w:val="24"/>
                <w:szCs w:val="24"/>
                <w:lang w:val="uk-UA"/>
              </w:rPr>
              <w:t>2</w:t>
            </w:r>
          </w:p>
        </w:tc>
        <w:tc>
          <w:tcPr>
            <w:tcW w:w="147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 екзамен</w:t>
            </w:r>
          </w:p>
        </w:tc>
      </w:tr>
    </w:tbl>
    <w:p w:rsidR="003E6E52" w:rsidRDefault="003E6E52" w:rsidP="003E6E52">
      <w:pPr>
        <w:rPr>
          <w:rFonts w:ascii="Times New Roman" w:hAnsi="Times New Roman"/>
          <w:color w:val="262626"/>
          <w:sz w:val="24"/>
          <w:szCs w:val="24"/>
          <w:lang w:val="uk-UA"/>
        </w:rPr>
      </w:pPr>
    </w:p>
    <w:p w:rsidR="003E6E52" w:rsidRDefault="003E6E52" w:rsidP="003E6E52">
      <w:pPr>
        <w:rPr>
          <w:rFonts w:ascii="Times New Roman" w:hAnsi="Times New Roman"/>
          <w:color w:val="262626"/>
          <w:sz w:val="24"/>
          <w:szCs w:val="24"/>
          <w:lang w:val="uk-UA"/>
        </w:rPr>
      </w:pPr>
    </w:p>
    <w:p w:rsidR="003E6E52" w:rsidRDefault="003E6E52" w:rsidP="003E6E52">
      <w:pPr>
        <w:rPr>
          <w:rFonts w:ascii="Times New Roman" w:hAnsi="Times New Roman"/>
          <w:color w:val="262626"/>
          <w:sz w:val="24"/>
          <w:szCs w:val="24"/>
          <w:lang w:val="uk-UA"/>
        </w:rPr>
      </w:pPr>
      <w:bookmarkStart w:id="0" w:name="_GoBack"/>
      <w:bookmarkEnd w:id="0"/>
    </w:p>
    <w:p w:rsidR="003E6E52" w:rsidRDefault="003E6E52" w:rsidP="003E6E52">
      <w:pPr>
        <w:pStyle w:val="a8"/>
        <w:numPr>
          <w:ilvl w:val="0"/>
          <w:numId w:val="1"/>
        </w:numPr>
        <w:jc w:val="center"/>
        <w:rPr>
          <w:b/>
          <w:bCs/>
          <w:color w:val="262626"/>
          <w:sz w:val="24"/>
          <w:lang w:val="uk-UA"/>
        </w:rPr>
      </w:pPr>
      <w:r>
        <w:rPr>
          <w:b/>
          <w:bCs/>
          <w:color w:val="262626"/>
          <w:sz w:val="24"/>
          <w:lang w:val="uk-UA"/>
        </w:rPr>
        <w:lastRenderedPageBreak/>
        <w:t>Структура навчальної дисципліни</w:t>
      </w:r>
    </w:p>
    <w:p w:rsidR="003E6E52" w:rsidRDefault="003E6E52" w:rsidP="003E6E52">
      <w:pPr>
        <w:pStyle w:val="a8"/>
        <w:ind w:left="360"/>
        <w:jc w:val="center"/>
        <w:rPr>
          <w:b/>
          <w:bCs/>
          <w:color w:val="262626"/>
          <w:sz w:val="24"/>
          <w:lang w:val="uk-UA"/>
        </w:rPr>
      </w:pPr>
    </w:p>
    <w:tbl>
      <w:tblPr>
        <w:tblW w:w="4215"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891"/>
        <w:gridCol w:w="995"/>
        <w:gridCol w:w="867"/>
        <w:gridCol w:w="740"/>
        <w:gridCol w:w="995"/>
        <w:gridCol w:w="827"/>
      </w:tblGrid>
      <w:tr w:rsidR="003E6E52" w:rsidTr="003E6E52">
        <w:trPr>
          <w:gridAfter w:val="6"/>
          <w:wAfter w:w="3280" w:type="pct"/>
          <w:cantSplit/>
          <w:trHeight w:val="322"/>
          <w:jc w:val="center"/>
        </w:trPr>
        <w:tc>
          <w:tcPr>
            <w:tcW w:w="1720" w:type="pct"/>
            <w:vMerge w:val="restart"/>
            <w:tcBorders>
              <w:top w:val="single" w:sz="4"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Назви змістових модулів і тем</w:t>
            </w:r>
          </w:p>
        </w:tc>
      </w:tr>
      <w:tr w:rsidR="003E6E52" w:rsidTr="003E6E52">
        <w:trPr>
          <w:cantSplit/>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rsidR="003E6E52" w:rsidRDefault="003E6E52">
            <w:pPr>
              <w:spacing w:after="0" w:line="240" w:lineRule="auto"/>
              <w:rPr>
                <w:rFonts w:ascii="Times New Roman" w:eastAsiaTheme="minorHAnsi" w:hAnsi="Times New Roman"/>
                <w:color w:val="262626"/>
                <w:sz w:val="24"/>
                <w:szCs w:val="24"/>
                <w:lang w:val="uk-UA"/>
              </w:rPr>
            </w:pPr>
          </w:p>
        </w:tc>
        <w:tc>
          <w:tcPr>
            <w:tcW w:w="3280" w:type="pct"/>
            <w:gridSpan w:val="6"/>
            <w:tcBorders>
              <w:top w:val="single" w:sz="4" w:space="0" w:color="auto"/>
              <w:left w:val="single" w:sz="4" w:space="0" w:color="auto"/>
              <w:bottom w:val="single" w:sz="4" w:space="0" w:color="auto"/>
              <w:right w:val="single" w:sz="12"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41 група</w:t>
            </w:r>
          </w:p>
        </w:tc>
      </w:tr>
      <w:tr w:rsidR="003E6E52" w:rsidTr="003E6E52">
        <w:trPr>
          <w:cantSplit/>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rsidR="003E6E52" w:rsidRDefault="003E6E52">
            <w:pPr>
              <w:spacing w:after="0" w:line="240" w:lineRule="auto"/>
              <w:rPr>
                <w:rFonts w:ascii="Times New Roman" w:eastAsiaTheme="minorHAnsi" w:hAnsi="Times New Roman"/>
                <w:color w:val="262626"/>
                <w:sz w:val="24"/>
                <w:szCs w:val="24"/>
                <w:lang w:val="uk-UA"/>
              </w:rPr>
            </w:pPr>
          </w:p>
        </w:tc>
        <w:tc>
          <w:tcPr>
            <w:tcW w:w="471" w:type="pct"/>
            <w:vMerge w:val="restart"/>
            <w:tcBorders>
              <w:top w:val="single" w:sz="4"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усього</w:t>
            </w:r>
          </w:p>
        </w:tc>
        <w:tc>
          <w:tcPr>
            <w:tcW w:w="2808" w:type="pct"/>
            <w:gridSpan w:val="5"/>
            <w:tcBorders>
              <w:top w:val="single" w:sz="4" w:space="0" w:color="auto"/>
              <w:left w:val="single" w:sz="4" w:space="0" w:color="auto"/>
              <w:bottom w:val="single" w:sz="4" w:space="0" w:color="auto"/>
              <w:right w:val="single" w:sz="12"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у тому числі</w:t>
            </w:r>
          </w:p>
        </w:tc>
      </w:tr>
      <w:tr w:rsidR="003E6E52" w:rsidTr="003E6E52">
        <w:trPr>
          <w:cantSplit/>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rsidR="003E6E52" w:rsidRDefault="003E6E52">
            <w:pPr>
              <w:spacing w:after="0" w:line="240" w:lineRule="auto"/>
              <w:rPr>
                <w:rFonts w:ascii="Times New Roman" w:eastAsiaTheme="minorHAnsi" w:hAnsi="Times New Roman"/>
                <w:color w:val="262626"/>
                <w:sz w:val="24"/>
                <w:szCs w:val="24"/>
                <w:lang w:val="uk-UA"/>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3E6E52" w:rsidRDefault="003E6E52">
            <w:pPr>
              <w:spacing w:after="0" w:line="240" w:lineRule="auto"/>
              <w:rPr>
                <w:rFonts w:ascii="Times New Roman" w:eastAsiaTheme="minorHAnsi" w:hAnsi="Times New Roman"/>
                <w:color w:val="262626"/>
                <w:sz w:val="24"/>
                <w:szCs w:val="24"/>
                <w:lang w:val="uk-UA"/>
              </w:rPr>
            </w:pPr>
          </w:p>
        </w:tc>
        <w:tc>
          <w:tcPr>
            <w:tcW w:w="630" w:type="pct"/>
            <w:tcBorders>
              <w:top w:val="single" w:sz="4"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л</w:t>
            </w:r>
          </w:p>
        </w:tc>
        <w:tc>
          <w:tcPr>
            <w:tcW w:w="551" w:type="pct"/>
            <w:tcBorders>
              <w:top w:val="single" w:sz="4"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п/с</w:t>
            </w:r>
          </w:p>
        </w:tc>
        <w:tc>
          <w:tcPr>
            <w:tcW w:w="472" w:type="pct"/>
            <w:tcBorders>
              <w:top w:val="single" w:sz="4"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лаб</w:t>
            </w:r>
            <w:proofErr w:type="spellEnd"/>
          </w:p>
        </w:tc>
        <w:tc>
          <w:tcPr>
            <w:tcW w:w="630" w:type="pct"/>
            <w:tcBorders>
              <w:top w:val="single" w:sz="4"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інд</w:t>
            </w:r>
            <w:proofErr w:type="spellEnd"/>
          </w:p>
        </w:tc>
        <w:tc>
          <w:tcPr>
            <w:tcW w:w="525" w:type="pct"/>
            <w:tcBorders>
              <w:top w:val="single" w:sz="4" w:space="0" w:color="auto"/>
              <w:left w:val="single" w:sz="4" w:space="0" w:color="auto"/>
              <w:bottom w:val="single" w:sz="12" w:space="0" w:color="auto"/>
              <w:right w:val="single" w:sz="12"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с.р</w:t>
            </w:r>
            <w:proofErr w:type="spellEnd"/>
            <w:r>
              <w:rPr>
                <w:rFonts w:ascii="Times New Roman" w:hAnsi="Times New Roman" w:cs="Times New Roman"/>
                <w:color w:val="262626"/>
                <w:sz w:val="24"/>
                <w:szCs w:val="24"/>
                <w:lang w:val="uk-UA"/>
              </w:rPr>
              <w:t>.</w:t>
            </w:r>
          </w:p>
        </w:tc>
      </w:tr>
      <w:tr w:rsidR="003E6E52" w:rsidTr="003E6E52">
        <w:trPr>
          <w:jc w:val="center"/>
        </w:trPr>
        <w:tc>
          <w:tcPr>
            <w:tcW w:w="1720" w:type="pct"/>
            <w:tcBorders>
              <w:top w:val="single" w:sz="12"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bCs/>
                <w:color w:val="262626"/>
                <w:sz w:val="24"/>
                <w:szCs w:val="24"/>
                <w:lang w:val="uk-UA"/>
              </w:rPr>
            </w:pPr>
            <w:r>
              <w:rPr>
                <w:rFonts w:ascii="Times New Roman" w:hAnsi="Times New Roman" w:cs="Times New Roman"/>
                <w:bCs/>
                <w:color w:val="262626"/>
                <w:sz w:val="24"/>
                <w:szCs w:val="24"/>
                <w:lang w:val="uk-UA"/>
              </w:rPr>
              <w:t>1</w:t>
            </w:r>
          </w:p>
        </w:tc>
        <w:tc>
          <w:tcPr>
            <w:tcW w:w="471" w:type="pct"/>
            <w:tcBorders>
              <w:top w:val="single" w:sz="12"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bCs/>
                <w:color w:val="262626"/>
                <w:sz w:val="24"/>
                <w:szCs w:val="24"/>
                <w:lang w:val="uk-UA"/>
              </w:rPr>
            </w:pPr>
            <w:r>
              <w:rPr>
                <w:rFonts w:ascii="Times New Roman" w:hAnsi="Times New Roman" w:cs="Times New Roman"/>
                <w:bCs/>
                <w:color w:val="262626"/>
                <w:sz w:val="24"/>
                <w:szCs w:val="24"/>
                <w:lang w:val="uk-UA"/>
              </w:rPr>
              <w:t>2</w:t>
            </w:r>
          </w:p>
        </w:tc>
        <w:tc>
          <w:tcPr>
            <w:tcW w:w="630" w:type="pct"/>
            <w:tcBorders>
              <w:top w:val="single" w:sz="12"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bCs/>
                <w:color w:val="262626"/>
                <w:sz w:val="24"/>
                <w:szCs w:val="24"/>
                <w:lang w:val="uk-UA"/>
              </w:rPr>
            </w:pPr>
            <w:r>
              <w:rPr>
                <w:rFonts w:ascii="Times New Roman" w:hAnsi="Times New Roman" w:cs="Times New Roman"/>
                <w:bCs/>
                <w:color w:val="262626"/>
                <w:sz w:val="24"/>
                <w:szCs w:val="24"/>
                <w:lang w:val="uk-UA"/>
              </w:rPr>
              <w:t>3</w:t>
            </w:r>
          </w:p>
        </w:tc>
        <w:tc>
          <w:tcPr>
            <w:tcW w:w="551" w:type="pct"/>
            <w:tcBorders>
              <w:top w:val="single" w:sz="12"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bCs/>
                <w:color w:val="262626"/>
                <w:sz w:val="24"/>
                <w:szCs w:val="24"/>
                <w:lang w:val="uk-UA"/>
              </w:rPr>
            </w:pPr>
            <w:r>
              <w:rPr>
                <w:rFonts w:ascii="Times New Roman" w:hAnsi="Times New Roman" w:cs="Times New Roman"/>
                <w:bCs/>
                <w:color w:val="262626"/>
                <w:sz w:val="24"/>
                <w:szCs w:val="24"/>
                <w:lang w:val="uk-UA"/>
              </w:rPr>
              <w:t>4</w:t>
            </w:r>
          </w:p>
        </w:tc>
        <w:tc>
          <w:tcPr>
            <w:tcW w:w="472" w:type="pct"/>
            <w:tcBorders>
              <w:top w:val="single" w:sz="12"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bCs/>
                <w:color w:val="262626"/>
                <w:sz w:val="24"/>
                <w:szCs w:val="24"/>
                <w:lang w:val="uk-UA"/>
              </w:rPr>
            </w:pPr>
            <w:r>
              <w:rPr>
                <w:rFonts w:ascii="Times New Roman" w:hAnsi="Times New Roman" w:cs="Times New Roman"/>
                <w:bCs/>
                <w:color w:val="262626"/>
                <w:sz w:val="24"/>
                <w:szCs w:val="24"/>
                <w:lang w:val="uk-UA"/>
              </w:rPr>
              <w:t>5</w:t>
            </w:r>
          </w:p>
        </w:tc>
        <w:tc>
          <w:tcPr>
            <w:tcW w:w="630" w:type="pct"/>
            <w:tcBorders>
              <w:top w:val="single" w:sz="12" w:space="0" w:color="auto"/>
              <w:left w:val="single" w:sz="4" w:space="0" w:color="auto"/>
              <w:bottom w:val="single" w:sz="12" w:space="0" w:color="auto"/>
              <w:right w:val="single" w:sz="4" w:space="0" w:color="auto"/>
            </w:tcBorders>
            <w:hideMark/>
          </w:tcPr>
          <w:p w:rsidR="003E6E52" w:rsidRDefault="003E6E52">
            <w:pPr>
              <w:pStyle w:val="a7"/>
              <w:spacing w:line="276" w:lineRule="auto"/>
              <w:jc w:val="center"/>
              <w:rPr>
                <w:rFonts w:ascii="Times New Roman" w:hAnsi="Times New Roman" w:cs="Times New Roman"/>
                <w:bCs/>
                <w:color w:val="262626"/>
                <w:sz w:val="24"/>
                <w:szCs w:val="24"/>
                <w:lang w:val="uk-UA"/>
              </w:rPr>
            </w:pPr>
            <w:r>
              <w:rPr>
                <w:rFonts w:ascii="Times New Roman" w:hAnsi="Times New Roman" w:cs="Times New Roman"/>
                <w:bCs/>
                <w:color w:val="262626"/>
                <w:sz w:val="24"/>
                <w:szCs w:val="24"/>
                <w:lang w:val="uk-UA"/>
              </w:rPr>
              <w:t>6</w:t>
            </w:r>
          </w:p>
        </w:tc>
        <w:tc>
          <w:tcPr>
            <w:tcW w:w="525" w:type="pct"/>
            <w:tcBorders>
              <w:top w:val="single" w:sz="12" w:space="0" w:color="auto"/>
              <w:left w:val="single" w:sz="4" w:space="0" w:color="auto"/>
              <w:bottom w:val="single" w:sz="12" w:space="0" w:color="auto"/>
              <w:right w:val="single" w:sz="12" w:space="0" w:color="auto"/>
            </w:tcBorders>
            <w:hideMark/>
          </w:tcPr>
          <w:p w:rsidR="003E6E52" w:rsidRDefault="003E6E52">
            <w:pPr>
              <w:pStyle w:val="a7"/>
              <w:spacing w:line="276" w:lineRule="auto"/>
              <w:jc w:val="center"/>
              <w:rPr>
                <w:rFonts w:ascii="Times New Roman" w:hAnsi="Times New Roman" w:cs="Times New Roman"/>
                <w:bCs/>
                <w:color w:val="262626"/>
                <w:sz w:val="24"/>
                <w:szCs w:val="24"/>
                <w:lang w:val="uk-UA"/>
              </w:rPr>
            </w:pPr>
            <w:r>
              <w:rPr>
                <w:rFonts w:ascii="Times New Roman" w:hAnsi="Times New Roman" w:cs="Times New Roman"/>
                <w:bCs/>
                <w:color w:val="262626"/>
                <w:sz w:val="24"/>
                <w:szCs w:val="24"/>
                <w:lang w:val="uk-UA"/>
              </w:rPr>
              <w:t>7</w:t>
            </w:r>
          </w:p>
        </w:tc>
      </w:tr>
      <w:tr w:rsidR="003E6E52" w:rsidTr="003E6E52">
        <w:trPr>
          <w:jc w:val="center"/>
        </w:trPr>
        <w:tc>
          <w:tcPr>
            <w:tcW w:w="1720" w:type="pct"/>
            <w:tcBorders>
              <w:top w:val="single" w:sz="12" w:space="0" w:color="auto"/>
              <w:left w:val="single" w:sz="4" w:space="0" w:color="auto"/>
              <w:bottom w:val="single" w:sz="4" w:space="0" w:color="auto"/>
              <w:right w:val="single" w:sz="4" w:space="0" w:color="auto"/>
            </w:tcBorders>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Тема 1. Філософія та її роль у житті суспільства</w:t>
            </w:r>
          </w:p>
          <w:p w:rsidR="003E6E52" w:rsidRDefault="003E6E52">
            <w:pPr>
              <w:pStyle w:val="a7"/>
              <w:spacing w:line="276" w:lineRule="auto"/>
              <w:rPr>
                <w:rFonts w:ascii="Times New Roman" w:hAnsi="Times New Roman" w:cs="Times New Roman"/>
                <w:color w:val="262626"/>
                <w:sz w:val="24"/>
                <w:szCs w:val="24"/>
                <w:lang w:val="uk-UA"/>
              </w:rPr>
            </w:pPr>
          </w:p>
        </w:tc>
        <w:tc>
          <w:tcPr>
            <w:tcW w:w="471" w:type="pct"/>
            <w:tcBorders>
              <w:top w:val="single" w:sz="12"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4</w:t>
            </w:r>
          </w:p>
        </w:tc>
        <w:tc>
          <w:tcPr>
            <w:tcW w:w="630" w:type="pct"/>
            <w:tcBorders>
              <w:top w:val="single" w:sz="12"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c>
          <w:tcPr>
            <w:tcW w:w="551" w:type="pct"/>
            <w:tcBorders>
              <w:top w:val="single" w:sz="12"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c>
          <w:tcPr>
            <w:tcW w:w="472" w:type="pct"/>
            <w:tcBorders>
              <w:top w:val="single" w:sz="12"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630" w:type="pct"/>
            <w:tcBorders>
              <w:top w:val="single" w:sz="12"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525" w:type="pct"/>
            <w:tcBorders>
              <w:top w:val="single" w:sz="12" w:space="0" w:color="auto"/>
              <w:left w:val="single" w:sz="4" w:space="0" w:color="auto"/>
              <w:bottom w:val="single" w:sz="4" w:space="0" w:color="auto"/>
              <w:right w:val="single" w:sz="12"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r>
      <w:tr w:rsidR="003E6E52" w:rsidTr="003E6E52">
        <w:trPr>
          <w:jc w:val="center"/>
        </w:trPr>
        <w:tc>
          <w:tcPr>
            <w:tcW w:w="1720" w:type="pct"/>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Тема 2. Релігія як предмет дослідження</w:t>
            </w:r>
          </w:p>
        </w:tc>
        <w:tc>
          <w:tcPr>
            <w:tcW w:w="471"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4</w:t>
            </w:r>
          </w:p>
          <w:p w:rsidR="003E6E52" w:rsidRDefault="003E6E52">
            <w:pPr>
              <w:pStyle w:val="a7"/>
              <w:spacing w:line="276" w:lineRule="auto"/>
              <w:jc w:val="center"/>
              <w:rPr>
                <w:rFonts w:ascii="Times New Roman" w:hAnsi="Times New Roman" w:cs="Times New Roman"/>
                <w:color w:val="262626"/>
                <w:sz w:val="24"/>
                <w:szCs w:val="24"/>
                <w:lang w:val="uk-UA"/>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c>
          <w:tcPr>
            <w:tcW w:w="551"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c>
          <w:tcPr>
            <w:tcW w:w="472"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63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525" w:type="pct"/>
            <w:tcBorders>
              <w:top w:val="single" w:sz="4" w:space="0" w:color="auto"/>
              <w:left w:val="single" w:sz="4" w:space="0" w:color="auto"/>
              <w:bottom w:val="single" w:sz="4" w:space="0" w:color="auto"/>
              <w:right w:val="single" w:sz="12"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r>
      <w:tr w:rsidR="003E6E52" w:rsidTr="003E6E52">
        <w:trPr>
          <w:jc w:val="center"/>
        </w:trPr>
        <w:tc>
          <w:tcPr>
            <w:tcW w:w="172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Тема 3. Історія філософії</w:t>
            </w:r>
          </w:p>
          <w:p w:rsidR="003E6E52" w:rsidRDefault="003E6E52">
            <w:pPr>
              <w:pStyle w:val="a7"/>
              <w:spacing w:line="276" w:lineRule="auto"/>
              <w:rPr>
                <w:rFonts w:ascii="Times New Roman" w:hAnsi="Times New Roman" w:cs="Times New Roman"/>
                <w:color w:val="262626"/>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30</w:t>
            </w:r>
          </w:p>
        </w:tc>
        <w:tc>
          <w:tcPr>
            <w:tcW w:w="630"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18</w:t>
            </w:r>
          </w:p>
        </w:tc>
        <w:tc>
          <w:tcPr>
            <w:tcW w:w="551"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4</w:t>
            </w:r>
          </w:p>
        </w:tc>
        <w:tc>
          <w:tcPr>
            <w:tcW w:w="472"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63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525" w:type="pct"/>
            <w:tcBorders>
              <w:top w:val="single" w:sz="4" w:space="0" w:color="auto"/>
              <w:left w:val="single" w:sz="4" w:space="0" w:color="auto"/>
              <w:bottom w:val="single" w:sz="4" w:space="0" w:color="auto"/>
              <w:right w:val="single" w:sz="12"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8</w:t>
            </w:r>
          </w:p>
        </w:tc>
      </w:tr>
      <w:tr w:rsidR="003E6E52" w:rsidTr="003E6E52">
        <w:trPr>
          <w:jc w:val="center"/>
        </w:trPr>
        <w:tc>
          <w:tcPr>
            <w:tcW w:w="172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Тема 4. Історія релігії</w:t>
            </w:r>
          </w:p>
          <w:p w:rsidR="003E6E52" w:rsidRDefault="003E6E52">
            <w:pPr>
              <w:pStyle w:val="a7"/>
              <w:spacing w:line="276" w:lineRule="auto"/>
              <w:rPr>
                <w:rFonts w:ascii="Times New Roman" w:hAnsi="Times New Roman" w:cs="Times New Roman"/>
                <w:color w:val="262626"/>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14</w:t>
            </w:r>
          </w:p>
        </w:tc>
        <w:tc>
          <w:tcPr>
            <w:tcW w:w="630"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8</w:t>
            </w:r>
          </w:p>
        </w:tc>
        <w:tc>
          <w:tcPr>
            <w:tcW w:w="551"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c>
          <w:tcPr>
            <w:tcW w:w="472"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63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525" w:type="pct"/>
            <w:tcBorders>
              <w:top w:val="single" w:sz="4" w:space="0" w:color="auto"/>
              <w:left w:val="single" w:sz="4" w:space="0" w:color="auto"/>
              <w:bottom w:val="single" w:sz="4" w:space="0" w:color="auto"/>
              <w:right w:val="single" w:sz="12"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4</w:t>
            </w:r>
          </w:p>
        </w:tc>
      </w:tr>
      <w:tr w:rsidR="003E6E52" w:rsidTr="003E6E52">
        <w:trPr>
          <w:jc w:val="center"/>
        </w:trPr>
        <w:tc>
          <w:tcPr>
            <w:tcW w:w="172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Тема 5. Онтологія – вчення про буття. Діалектика як філософська теорія розвитку</w:t>
            </w:r>
          </w:p>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(Буття. Діалектика. Свідомість)</w:t>
            </w:r>
          </w:p>
          <w:p w:rsidR="003E6E52" w:rsidRDefault="003E6E52">
            <w:pPr>
              <w:pStyle w:val="a7"/>
              <w:spacing w:line="276" w:lineRule="auto"/>
              <w:rPr>
                <w:rFonts w:ascii="Times New Roman" w:hAnsi="Times New Roman" w:cs="Times New Roman"/>
                <w:color w:val="262626"/>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13</w:t>
            </w:r>
          </w:p>
        </w:tc>
        <w:tc>
          <w:tcPr>
            <w:tcW w:w="630"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6</w:t>
            </w:r>
          </w:p>
        </w:tc>
        <w:tc>
          <w:tcPr>
            <w:tcW w:w="551"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c>
          <w:tcPr>
            <w:tcW w:w="472"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63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525" w:type="pct"/>
            <w:tcBorders>
              <w:top w:val="single" w:sz="4" w:space="0" w:color="auto"/>
              <w:left w:val="single" w:sz="4" w:space="0" w:color="auto"/>
              <w:bottom w:val="single" w:sz="4" w:space="0" w:color="auto"/>
              <w:right w:val="single" w:sz="12"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5</w:t>
            </w:r>
          </w:p>
        </w:tc>
      </w:tr>
      <w:tr w:rsidR="003E6E52" w:rsidTr="003E6E52">
        <w:trPr>
          <w:jc w:val="center"/>
        </w:trPr>
        <w:tc>
          <w:tcPr>
            <w:tcW w:w="172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Тема 6. Проблема людини у філософії</w:t>
            </w:r>
          </w:p>
          <w:p w:rsidR="003E6E52" w:rsidRDefault="003E6E52">
            <w:pPr>
              <w:pStyle w:val="a7"/>
              <w:spacing w:line="276" w:lineRule="auto"/>
              <w:rPr>
                <w:rFonts w:ascii="Times New Roman" w:hAnsi="Times New Roman" w:cs="Times New Roman"/>
                <w:color w:val="262626"/>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5</w:t>
            </w:r>
          </w:p>
        </w:tc>
        <w:tc>
          <w:tcPr>
            <w:tcW w:w="630"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c>
          <w:tcPr>
            <w:tcW w:w="551"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c>
          <w:tcPr>
            <w:tcW w:w="472"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63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525" w:type="pct"/>
            <w:tcBorders>
              <w:top w:val="single" w:sz="4" w:space="0" w:color="auto"/>
              <w:left w:val="single" w:sz="4" w:space="0" w:color="auto"/>
              <w:bottom w:val="single" w:sz="4" w:space="0" w:color="auto"/>
              <w:right w:val="single" w:sz="12"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r>
      <w:tr w:rsidR="003E6E52" w:rsidTr="003E6E52">
        <w:trPr>
          <w:jc w:val="center"/>
        </w:trPr>
        <w:tc>
          <w:tcPr>
            <w:tcW w:w="172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Тема 7. Суспільство. Культура. Цивілізація</w:t>
            </w:r>
          </w:p>
          <w:p w:rsidR="003E6E52" w:rsidRDefault="003E6E52">
            <w:pPr>
              <w:pStyle w:val="a7"/>
              <w:spacing w:line="276" w:lineRule="auto"/>
              <w:rPr>
                <w:rFonts w:ascii="Times New Roman" w:hAnsi="Times New Roman" w:cs="Times New Roman"/>
                <w:color w:val="262626"/>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5</w:t>
            </w:r>
          </w:p>
        </w:tc>
        <w:tc>
          <w:tcPr>
            <w:tcW w:w="630"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c>
          <w:tcPr>
            <w:tcW w:w="551"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c>
          <w:tcPr>
            <w:tcW w:w="472"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63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525" w:type="pct"/>
            <w:tcBorders>
              <w:top w:val="single" w:sz="4" w:space="0" w:color="auto"/>
              <w:left w:val="single" w:sz="4" w:space="0" w:color="auto"/>
              <w:bottom w:val="single" w:sz="4" w:space="0" w:color="auto"/>
              <w:right w:val="single" w:sz="12"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r>
      <w:tr w:rsidR="003E6E52" w:rsidTr="003E6E52">
        <w:trPr>
          <w:jc w:val="center"/>
        </w:trPr>
        <w:tc>
          <w:tcPr>
            <w:tcW w:w="172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Тема 8. Пізнання і практика</w:t>
            </w:r>
          </w:p>
          <w:p w:rsidR="003E6E52" w:rsidRDefault="003E6E52">
            <w:pPr>
              <w:pStyle w:val="a7"/>
              <w:spacing w:line="276" w:lineRule="auto"/>
              <w:rPr>
                <w:rFonts w:ascii="Times New Roman" w:hAnsi="Times New Roman" w:cs="Times New Roman"/>
                <w:color w:val="262626"/>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p>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6</w:t>
            </w:r>
          </w:p>
        </w:tc>
        <w:tc>
          <w:tcPr>
            <w:tcW w:w="630"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c>
          <w:tcPr>
            <w:tcW w:w="551" w:type="pct"/>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c>
          <w:tcPr>
            <w:tcW w:w="472"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63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color w:val="262626"/>
                <w:sz w:val="24"/>
                <w:szCs w:val="24"/>
                <w:lang w:val="uk-UA"/>
              </w:rPr>
            </w:pPr>
          </w:p>
        </w:tc>
        <w:tc>
          <w:tcPr>
            <w:tcW w:w="525" w:type="pct"/>
            <w:tcBorders>
              <w:top w:val="single" w:sz="4" w:space="0" w:color="auto"/>
              <w:left w:val="single" w:sz="4" w:space="0" w:color="auto"/>
              <w:bottom w:val="single" w:sz="4" w:space="0" w:color="auto"/>
              <w:right w:val="single" w:sz="12"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r>
      <w:tr w:rsidR="003E6E52" w:rsidTr="003E6E52">
        <w:trPr>
          <w:trHeight w:val="70"/>
          <w:jc w:val="center"/>
        </w:trPr>
        <w:tc>
          <w:tcPr>
            <w:tcW w:w="172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b/>
                <w:color w:val="262626"/>
                <w:sz w:val="24"/>
                <w:szCs w:val="24"/>
                <w:lang w:val="uk-UA"/>
              </w:rPr>
            </w:pPr>
          </w:p>
          <w:p w:rsidR="003E6E52" w:rsidRDefault="003E6E52">
            <w:pPr>
              <w:pStyle w:val="a7"/>
              <w:spacing w:line="276" w:lineRule="auto"/>
              <w:jc w:val="center"/>
              <w:rPr>
                <w:rFonts w:ascii="Times New Roman" w:hAnsi="Times New Roman" w:cs="Times New Roman"/>
                <w:b/>
                <w:color w:val="262626"/>
                <w:sz w:val="24"/>
                <w:szCs w:val="24"/>
              </w:rPr>
            </w:pPr>
            <w:proofErr w:type="spellStart"/>
            <w:r>
              <w:rPr>
                <w:rFonts w:ascii="Times New Roman" w:hAnsi="Times New Roman" w:cs="Times New Roman"/>
                <w:b/>
                <w:color w:val="262626"/>
                <w:sz w:val="24"/>
                <w:szCs w:val="24"/>
              </w:rPr>
              <w:t>Усього</w:t>
            </w:r>
            <w:proofErr w:type="spellEnd"/>
            <w:r>
              <w:rPr>
                <w:rFonts w:ascii="Times New Roman" w:hAnsi="Times New Roman" w:cs="Times New Roman"/>
                <w:b/>
                <w:color w:val="262626"/>
                <w:sz w:val="24"/>
                <w:szCs w:val="24"/>
              </w:rPr>
              <w:t xml:space="preserve"> годин</w:t>
            </w:r>
          </w:p>
        </w:tc>
        <w:tc>
          <w:tcPr>
            <w:tcW w:w="471"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b/>
                <w:color w:val="262626"/>
                <w:sz w:val="24"/>
                <w:szCs w:val="24"/>
                <w:lang w:val="uk-UA"/>
              </w:rPr>
            </w:pPr>
          </w:p>
          <w:p w:rsidR="003E6E52" w:rsidRDefault="003E6E52">
            <w:pPr>
              <w:pStyle w:val="a7"/>
              <w:spacing w:line="276"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81</w:t>
            </w:r>
          </w:p>
        </w:tc>
        <w:tc>
          <w:tcPr>
            <w:tcW w:w="63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b/>
                <w:color w:val="262626"/>
                <w:sz w:val="24"/>
                <w:szCs w:val="24"/>
                <w:lang w:val="uk-UA"/>
              </w:rPr>
            </w:pPr>
          </w:p>
          <w:p w:rsidR="003E6E52" w:rsidRDefault="003E6E52">
            <w:pPr>
              <w:pStyle w:val="a7"/>
              <w:spacing w:line="276"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42</w:t>
            </w:r>
          </w:p>
        </w:tc>
        <w:tc>
          <w:tcPr>
            <w:tcW w:w="551"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b/>
                <w:color w:val="262626"/>
                <w:sz w:val="24"/>
                <w:szCs w:val="24"/>
                <w:lang w:val="uk-UA"/>
              </w:rPr>
            </w:pPr>
          </w:p>
          <w:p w:rsidR="003E6E52" w:rsidRDefault="003E6E52">
            <w:pPr>
              <w:pStyle w:val="a7"/>
              <w:spacing w:line="276"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14</w:t>
            </w:r>
          </w:p>
        </w:tc>
        <w:tc>
          <w:tcPr>
            <w:tcW w:w="472"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b/>
                <w:color w:val="262626"/>
                <w:sz w:val="24"/>
                <w:szCs w:val="24"/>
                <w:lang w:val="uk-UA"/>
              </w:rPr>
            </w:pPr>
          </w:p>
        </w:tc>
        <w:tc>
          <w:tcPr>
            <w:tcW w:w="630" w:type="pct"/>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jc w:val="center"/>
              <w:rPr>
                <w:rFonts w:ascii="Times New Roman" w:hAnsi="Times New Roman" w:cs="Times New Roman"/>
                <w:b/>
                <w:color w:val="262626"/>
                <w:sz w:val="24"/>
                <w:szCs w:val="24"/>
                <w:lang w:val="uk-UA"/>
              </w:rPr>
            </w:pPr>
          </w:p>
        </w:tc>
        <w:tc>
          <w:tcPr>
            <w:tcW w:w="525" w:type="pct"/>
            <w:tcBorders>
              <w:top w:val="single" w:sz="4" w:space="0" w:color="auto"/>
              <w:left w:val="single" w:sz="4" w:space="0" w:color="auto"/>
              <w:bottom w:val="single" w:sz="4" w:space="0" w:color="auto"/>
              <w:right w:val="single" w:sz="12" w:space="0" w:color="auto"/>
            </w:tcBorders>
          </w:tcPr>
          <w:p w:rsidR="003E6E52" w:rsidRDefault="003E6E52">
            <w:pPr>
              <w:pStyle w:val="a7"/>
              <w:spacing w:line="276" w:lineRule="auto"/>
              <w:jc w:val="center"/>
              <w:rPr>
                <w:rFonts w:ascii="Times New Roman" w:hAnsi="Times New Roman" w:cs="Times New Roman"/>
                <w:b/>
                <w:color w:val="262626"/>
                <w:sz w:val="24"/>
                <w:szCs w:val="24"/>
                <w:lang w:val="uk-UA"/>
              </w:rPr>
            </w:pPr>
          </w:p>
          <w:p w:rsidR="003E6E52" w:rsidRDefault="003E6E52">
            <w:pPr>
              <w:pStyle w:val="a7"/>
              <w:spacing w:line="276"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25</w:t>
            </w:r>
          </w:p>
        </w:tc>
      </w:tr>
    </w:tbl>
    <w:p w:rsidR="003E6E52" w:rsidRDefault="003E6E52" w:rsidP="003E6E52">
      <w:pPr>
        <w:pStyle w:val="a7"/>
        <w:spacing w:line="276" w:lineRule="auto"/>
        <w:rPr>
          <w:rFonts w:ascii="Times New Roman" w:hAnsi="Times New Roman" w:cs="Times New Roman"/>
          <w:color w:val="262626"/>
          <w:sz w:val="24"/>
          <w:szCs w:val="24"/>
          <w:lang w:val="uk-UA"/>
        </w:rPr>
      </w:pPr>
    </w:p>
    <w:p w:rsidR="003E6E52" w:rsidRDefault="003E6E52" w:rsidP="003E6E52">
      <w:pPr>
        <w:pStyle w:val="a7"/>
        <w:numPr>
          <w:ilvl w:val="0"/>
          <w:numId w:val="1"/>
        </w:numPr>
        <w:spacing w:line="276"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Теми семінарських занять</w:t>
      </w:r>
    </w:p>
    <w:p w:rsidR="003E6E52" w:rsidRDefault="003E6E52" w:rsidP="003E6E52">
      <w:pPr>
        <w:pStyle w:val="a7"/>
        <w:spacing w:line="276" w:lineRule="auto"/>
        <w:rPr>
          <w:rFonts w:ascii="Times New Roman" w:hAnsi="Times New Roman" w:cs="Times New Roman"/>
          <w:b/>
          <w:color w:val="262626"/>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E6E52" w:rsidTr="003E6E52">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w:t>
            </w:r>
          </w:p>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Кількість</w:t>
            </w:r>
          </w:p>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годин</w:t>
            </w:r>
          </w:p>
        </w:tc>
      </w:tr>
      <w:tr w:rsidR="003E6E52" w:rsidTr="003E6E52">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Філософія та її роль у житті суспільства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r>
      <w:tr w:rsidR="003E6E52" w:rsidTr="003E6E52">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Релігія як предмет дослідження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r>
      <w:tr w:rsidR="003E6E52" w:rsidTr="003E6E52">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Історія філософії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r>
      <w:tr w:rsidR="003E6E52" w:rsidTr="003E6E52">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lastRenderedPageBreak/>
              <w:t>4</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Філософія в Україні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r>
      <w:tr w:rsidR="003E6E52" w:rsidTr="003E6E52">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5</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Історія релігій. Сучасна релігійна ситуація в Україні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r>
      <w:tr w:rsidR="003E6E52" w:rsidTr="003E6E52">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6</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Буття і матерія. Проблема свідомості у філософії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r>
      <w:tr w:rsidR="003E6E52" w:rsidTr="003E6E52">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Проблема людини у філософії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r>
      <w:tr w:rsidR="003E6E52" w:rsidTr="003E6E52">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Суспільство. Культура. Цивілізація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r>
      <w:tr w:rsidR="003E6E52" w:rsidTr="003E6E52">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9</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Пізнання і практика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r>
      <w:tr w:rsidR="003E6E52" w:rsidTr="003E6E52">
        <w:tc>
          <w:tcPr>
            <w:tcW w:w="709" w:type="dxa"/>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rPr>
                <w:rFonts w:ascii="Times New Roman" w:hAnsi="Times New Roman" w:cs="Times New Roman"/>
                <w:color w:val="262626"/>
                <w:sz w:val="24"/>
                <w:szCs w:val="24"/>
                <w:lang w:val="uk-UA"/>
              </w:rPr>
            </w:pP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14</w:t>
            </w:r>
          </w:p>
        </w:tc>
      </w:tr>
    </w:tbl>
    <w:p w:rsidR="003E6E52" w:rsidRDefault="003E6E52" w:rsidP="003E6E52">
      <w:pPr>
        <w:pStyle w:val="a7"/>
        <w:spacing w:line="276" w:lineRule="auto"/>
        <w:rPr>
          <w:rFonts w:ascii="Times New Roman" w:hAnsi="Times New Roman" w:cs="Times New Roman"/>
          <w:color w:val="262626"/>
          <w:sz w:val="24"/>
          <w:szCs w:val="24"/>
          <w:lang w:val="uk-UA"/>
        </w:rPr>
      </w:pPr>
    </w:p>
    <w:p w:rsidR="003E6E52" w:rsidRDefault="003E6E52" w:rsidP="003E6E52">
      <w:pPr>
        <w:pStyle w:val="a7"/>
        <w:numPr>
          <w:ilvl w:val="0"/>
          <w:numId w:val="1"/>
        </w:numPr>
        <w:spacing w:line="276"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Теми самостійної роботи</w:t>
      </w:r>
    </w:p>
    <w:p w:rsidR="003E6E52" w:rsidRDefault="003E6E52" w:rsidP="003E6E52">
      <w:pPr>
        <w:pStyle w:val="a7"/>
        <w:spacing w:line="276" w:lineRule="auto"/>
        <w:jc w:val="center"/>
        <w:rPr>
          <w:rFonts w:ascii="Times New Roman" w:hAnsi="Times New Roman" w:cs="Times New Roman"/>
          <w:b/>
          <w:color w:val="262626"/>
          <w:sz w:val="24"/>
          <w:szCs w:val="24"/>
          <w:lang w:val="uk-UA"/>
        </w:rPr>
      </w:pP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E6E52" w:rsidTr="003E6E52">
        <w:trPr>
          <w:jc w:val="center"/>
        </w:trPr>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w:t>
            </w:r>
          </w:p>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Кількість</w:t>
            </w:r>
          </w:p>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годин</w:t>
            </w:r>
          </w:p>
        </w:tc>
      </w:tr>
      <w:tr w:rsidR="003E6E52" w:rsidTr="003E6E52">
        <w:trPr>
          <w:jc w:val="center"/>
        </w:trPr>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Філософія та її роль у житті суспільства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r>
      <w:tr w:rsidR="003E6E52" w:rsidTr="003E6E52">
        <w:trPr>
          <w:jc w:val="center"/>
        </w:trPr>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Релігія як предмет дослідження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w:t>
            </w:r>
          </w:p>
        </w:tc>
      </w:tr>
      <w:tr w:rsidR="003E6E52" w:rsidTr="003E6E52">
        <w:trPr>
          <w:jc w:val="center"/>
        </w:trPr>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Історія філософії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8</w:t>
            </w:r>
          </w:p>
        </w:tc>
      </w:tr>
      <w:tr w:rsidR="003E6E52" w:rsidTr="003E6E52">
        <w:trPr>
          <w:jc w:val="center"/>
        </w:trPr>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Історія релігії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4</w:t>
            </w:r>
          </w:p>
        </w:tc>
      </w:tr>
      <w:tr w:rsidR="003E6E52" w:rsidTr="003E6E52">
        <w:trPr>
          <w:jc w:val="center"/>
        </w:trPr>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5</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Онтологія – вчення про буття. Діалектика як філософська теорія розвитку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5</w:t>
            </w:r>
          </w:p>
        </w:tc>
      </w:tr>
      <w:tr w:rsidR="003E6E52" w:rsidTr="003E6E52">
        <w:trPr>
          <w:jc w:val="center"/>
        </w:trPr>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6</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Проблема людини у філософії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r>
      <w:tr w:rsidR="003E6E52" w:rsidTr="003E6E52">
        <w:trPr>
          <w:jc w:val="center"/>
        </w:trPr>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Суспільство. Культура. Цивілізація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r>
      <w:tr w:rsidR="003E6E52" w:rsidTr="003E6E52">
        <w:trPr>
          <w:jc w:val="center"/>
        </w:trPr>
        <w:tc>
          <w:tcPr>
            <w:tcW w:w="709"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Пізнання і практика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6E52" w:rsidRDefault="003E6E52">
            <w:pPr>
              <w:pStyle w:val="a7"/>
              <w:spacing w:line="276"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w:t>
            </w:r>
          </w:p>
        </w:tc>
      </w:tr>
      <w:tr w:rsidR="003E6E52" w:rsidTr="003E6E52">
        <w:trPr>
          <w:jc w:val="center"/>
        </w:trPr>
        <w:tc>
          <w:tcPr>
            <w:tcW w:w="709" w:type="dxa"/>
            <w:tcBorders>
              <w:top w:val="single" w:sz="4" w:space="0" w:color="auto"/>
              <w:left w:val="single" w:sz="4" w:space="0" w:color="auto"/>
              <w:bottom w:val="single" w:sz="4" w:space="0" w:color="auto"/>
              <w:right w:val="single" w:sz="4" w:space="0" w:color="auto"/>
            </w:tcBorders>
          </w:tcPr>
          <w:p w:rsidR="003E6E52" w:rsidRDefault="003E6E52">
            <w:pPr>
              <w:pStyle w:val="a7"/>
              <w:spacing w:line="276" w:lineRule="auto"/>
              <w:rPr>
                <w:rFonts w:ascii="Times New Roman" w:hAnsi="Times New Roman" w:cs="Times New Roman"/>
                <w:color w:val="262626"/>
                <w:sz w:val="24"/>
                <w:szCs w:val="24"/>
                <w:lang w:val="uk-UA"/>
              </w:rPr>
            </w:pPr>
          </w:p>
        </w:tc>
        <w:tc>
          <w:tcPr>
            <w:tcW w:w="7087"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 xml:space="preserve">Разом </w:t>
            </w:r>
          </w:p>
        </w:tc>
        <w:tc>
          <w:tcPr>
            <w:tcW w:w="1560" w:type="dxa"/>
            <w:tcBorders>
              <w:top w:val="single" w:sz="4" w:space="0" w:color="auto"/>
              <w:left w:val="single" w:sz="4" w:space="0" w:color="auto"/>
              <w:bottom w:val="single" w:sz="4" w:space="0" w:color="auto"/>
              <w:right w:val="single" w:sz="4" w:space="0" w:color="auto"/>
            </w:tcBorders>
            <w:hideMark/>
          </w:tcPr>
          <w:p w:rsidR="003E6E52" w:rsidRDefault="003E6E52">
            <w:pPr>
              <w:pStyle w:val="a7"/>
              <w:spacing w:line="276"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25</w:t>
            </w:r>
          </w:p>
        </w:tc>
      </w:tr>
    </w:tbl>
    <w:p w:rsidR="003E6E52" w:rsidRDefault="003E6E52" w:rsidP="003E6E52">
      <w:pPr>
        <w:pStyle w:val="a7"/>
        <w:spacing w:line="276" w:lineRule="auto"/>
        <w:rPr>
          <w:rFonts w:ascii="Times New Roman" w:hAnsi="Times New Roman" w:cs="Times New Roman"/>
          <w:b/>
          <w:color w:val="262626"/>
          <w:sz w:val="24"/>
          <w:szCs w:val="24"/>
          <w:lang w:val="uk-UA"/>
        </w:rPr>
      </w:pPr>
    </w:p>
    <w:p w:rsidR="003E6E52" w:rsidRDefault="003E6E52" w:rsidP="003E6E52">
      <w:pPr>
        <w:pStyle w:val="a7"/>
        <w:spacing w:line="276" w:lineRule="auto"/>
        <w:rPr>
          <w:rFonts w:ascii="Times New Roman" w:hAnsi="Times New Roman" w:cs="Times New Roman"/>
          <w:b/>
          <w:color w:val="262626"/>
          <w:sz w:val="24"/>
          <w:szCs w:val="24"/>
          <w:lang w:val="uk-UA"/>
        </w:rPr>
      </w:pPr>
      <w:r>
        <w:rPr>
          <w:rFonts w:ascii="Times New Roman" w:hAnsi="Times New Roman" w:cs="Times New Roman"/>
          <w:color w:val="262626"/>
          <w:sz w:val="24"/>
          <w:szCs w:val="24"/>
          <w:lang w:val="uk-UA"/>
        </w:rPr>
        <w:tab/>
      </w:r>
    </w:p>
    <w:p w:rsidR="003E6E52" w:rsidRDefault="003E6E52" w:rsidP="003E6E52">
      <w:pPr>
        <w:pStyle w:val="a7"/>
        <w:numPr>
          <w:ilvl w:val="0"/>
          <w:numId w:val="1"/>
        </w:numPr>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Мета та завдання навчальної дисципліни</w:t>
      </w:r>
    </w:p>
    <w:p w:rsidR="003E6E52" w:rsidRDefault="003E6E52" w:rsidP="003E6E52">
      <w:pPr>
        <w:pStyle w:val="a7"/>
        <w:rPr>
          <w:rFonts w:ascii="Times New Roman" w:hAnsi="Times New Roman" w:cs="Times New Roman"/>
          <w:color w:val="262626"/>
          <w:sz w:val="24"/>
          <w:szCs w:val="24"/>
          <w:lang w:val="uk-UA"/>
        </w:rPr>
      </w:pP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Метою викладання навчальної дисципліни «Основи філософських знань (філософія, релігієзнавство)» є забезпечення засвоєння здобувачами освіти    специфіки філософського осягнення дійсності, ознайомлення із наявними філософськими концепціями, які розкривають поліфонізм та плюралізм філософського мислення, створення умови для формування світоглядно-методологічної культури студентів, а також їх ознайомлення з такою наукою і філософською дисципліною як релігієзнавство. </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ab/>
        <w:t xml:space="preserve">Основними завданнями вивчення дисципліни «Основи філософських знань (філософія, релігієзнавство)» є </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формування наукового світогляду;</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формування філософської культури мислення та пізнання;</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набуття навичок науково-філософського аналізу;</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набуття навичок духовного самовдосконалення;</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свідоме застосування в професійній діяльності філософської методології та знань;</w:t>
      </w:r>
    </w:p>
    <w:p w:rsidR="003E6E52" w:rsidRDefault="003E6E52" w:rsidP="003E6E52">
      <w:pPr>
        <w:pStyle w:val="a7"/>
        <w:ind w:left="851" w:hanging="143"/>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виховання творчої особистості, яка має високий рівень культури, громадянську відповідальність, національну гідність, патріотизм;</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виховання активної життєвої позиції.</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1.3. Згідно з вимогами освітньо-професійної програми здобувачі  освіти повинні:</w:t>
      </w:r>
    </w:p>
    <w:p w:rsidR="003E6E52" w:rsidRDefault="003E6E52" w:rsidP="003E6E52">
      <w:pPr>
        <w:pStyle w:val="a7"/>
        <w:ind w:firstLine="708"/>
        <w:jc w:val="both"/>
        <w:rPr>
          <w:rFonts w:ascii="Times New Roman" w:hAnsi="Times New Roman" w:cs="Times New Roman"/>
          <w:bCs/>
          <w:iCs/>
          <w:color w:val="262626"/>
          <w:sz w:val="24"/>
          <w:szCs w:val="24"/>
          <w:lang w:val="uk-UA"/>
        </w:rPr>
      </w:pPr>
      <w:r>
        <w:rPr>
          <w:rFonts w:ascii="Times New Roman" w:hAnsi="Times New Roman" w:cs="Times New Roman"/>
          <w:b/>
          <w:bCs/>
          <w:i/>
          <w:iCs/>
          <w:color w:val="262626"/>
          <w:sz w:val="24"/>
          <w:szCs w:val="24"/>
          <w:lang w:val="uk-UA"/>
        </w:rPr>
        <w:t xml:space="preserve">знати : </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t xml:space="preserve"> предмет і особливості навчальної дисципліни «Основи філософських знань (філософія, релігієзнавство)»;</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t>особливості, функції, методи і структуру філософії та релігієзнавства;</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t>визначення, функції та структуру релігії;</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lastRenderedPageBreak/>
        <w:t>історичні особливості виникнення і основні етапи розвитку філософії;</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t>основні філософські проблеми та існуючі підходи до їх вирішення;</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t>персоналії світових та вітчизняних філософів;</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t>основні характеристики національних та світових релігій;</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t>релігійну ситуацію в сучасній Україні;</w:t>
      </w:r>
    </w:p>
    <w:p w:rsidR="003E6E52" w:rsidRDefault="003E6E52" w:rsidP="003E6E52">
      <w:pPr>
        <w:pStyle w:val="a7"/>
        <w:jc w:val="both"/>
        <w:rPr>
          <w:rFonts w:ascii="Times New Roman" w:hAnsi="Times New Roman" w:cs="Times New Roman"/>
          <w:b/>
          <w:bCs/>
          <w:i/>
          <w:iCs/>
          <w:color w:val="262626"/>
          <w:sz w:val="24"/>
          <w:szCs w:val="24"/>
          <w:lang w:val="uk-UA"/>
        </w:rPr>
      </w:pPr>
      <w:r>
        <w:rPr>
          <w:rFonts w:ascii="Times New Roman" w:hAnsi="Times New Roman" w:cs="Times New Roman"/>
          <w:bCs/>
          <w:iCs/>
          <w:color w:val="262626"/>
          <w:sz w:val="24"/>
          <w:szCs w:val="24"/>
          <w:lang w:val="uk-UA"/>
        </w:rPr>
        <w:tab/>
      </w:r>
      <w:r>
        <w:rPr>
          <w:rFonts w:ascii="Times New Roman" w:hAnsi="Times New Roman" w:cs="Times New Roman"/>
          <w:b/>
          <w:bCs/>
          <w:i/>
          <w:iCs/>
          <w:color w:val="262626"/>
          <w:sz w:val="24"/>
          <w:szCs w:val="24"/>
          <w:lang w:val="uk-UA"/>
        </w:rPr>
        <w:t xml:space="preserve">вміти: </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t>оперувати основними категоріями та поняттями дисципліни;</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t>надавати характеристику та порівнювати  основні періоди   історико-філософського розвитку;</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t>орієнтуватися в історії розвитку вітчизняної філософської думки;</w:t>
      </w:r>
    </w:p>
    <w:p w:rsidR="003E6E52" w:rsidRDefault="003E6E52" w:rsidP="003E6E52">
      <w:pPr>
        <w:pStyle w:val="a7"/>
        <w:numPr>
          <w:ilvl w:val="0"/>
          <w:numId w:val="2"/>
        </w:numPr>
        <w:jc w:val="both"/>
        <w:rPr>
          <w:rFonts w:ascii="Times New Roman" w:hAnsi="Times New Roman" w:cs="Times New Roman"/>
          <w:bCs/>
          <w:iCs/>
          <w:color w:val="262626"/>
          <w:sz w:val="24"/>
          <w:szCs w:val="24"/>
          <w:lang w:val="uk-UA"/>
        </w:rPr>
      </w:pPr>
      <w:r>
        <w:rPr>
          <w:rFonts w:ascii="Times New Roman" w:hAnsi="Times New Roman" w:cs="Times New Roman"/>
          <w:bCs/>
          <w:iCs/>
          <w:color w:val="262626"/>
          <w:sz w:val="24"/>
          <w:szCs w:val="24"/>
          <w:lang w:val="uk-UA"/>
        </w:rPr>
        <w:t>відрізняти, надавати узагальнені характеристики раннім та пізнім національним релігіям, орієнтуватися в особливостях та історії виникнення і розвитку, сучасному стані світових релігій;</w:t>
      </w:r>
    </w:p>
    <w:p w:rsidR="003E6E52" w:rsidRDefault="003E6E52" w:rsidP="003E6E52">
      <w:pPr>
        <w:pStyle w:val="a7"/>
        <w:numPr>
          <w:ilvl w:val="0"/>
          <w:numId w:val="2"/>
        </w:numPr>
        <w:jc w:val="both"/>
        <w:rPr>
          <w:rFonts w:ascii="Times New Roman" w:hAnsi="Times New Roman" w:cs="Times New Roman"/>
          <w:color w:val="262626"/>
          <w:sz w:val="24"/>
          <w:szCs w:val="24"/>
          <w:lang w:val="uk-UA"/>
        </w:rPr>
      </w:pPr>
      <w:r>
        <w:rPr>
          <w:rFonts w:ascii="Times New Roman" w:hAnsi="Times New Roman" w:cs="Times New Roman"/>
          <w:bCs/>
          <w:iCs/>
          <w:color w:val="262626"/>
          <w:sz w:val="24"/>
          <w:szCs w:val="24"/>
          <w:lang w:val="uk-UA"/>
        </w:rPr>
        <w:t>обґрунтовувати свою світоглядну та громадську позиції, грамотно вести світоглядний діалог;</w:t>
      </w:r>
    </w:p>
    <w:p w:rsidR="003E6E52" w:rsidRDefault="003E6E52" w:rsidP="003E6E52">
      <w:pPr>
        <w:pStyle w:val="a7"/>
        <w:numPr>
          <w:ilvl w:val="0"/>
          <w:numId w:val="2"/>
        </w:numPr>
        <w:jc w:val="both"/>
        <w:rPr>
          <w:rFonts w:ascii="Times New Roman" w:hAnsi="Times New Roman" w:cs="Times New Roman"/>
          <w:b/>
          <w:color w:val="262626"/>
          <w:sz w:val="24"/>
          <w:szCs w:val="24"/>
          <w:lang w:val="uk-UA"/>
        </w:rPr>
      </w:pPr>
      <w:r>
        <w:rPr>
          <w:rFonts w:ascii="Times New Roman" w:hAnsi="Times New Roman" w:cs="Times New Roman"/>
          <w:bCs/>
          <w:iCs/>
          <w:color w:val="262626"/>
          <w:sz w:val="24"/>
          <w:szCs w:val="24"/>
          <w:lang w:val="uk-UA"/>
        </w:rPr>
        <w:t>орієнтуватися в проблемах конституційного закріплення та правового регулювання питань свободи совісті.</w:t>
      </w:r>
      <w:r>
        <w:rPr>
          <w:rFonts w:ascii="Times New Roman" w:hAnsi="Times New Roman" w:cs="Times New Roman"/>
          <w:color w:val="262626"/>
          <w:sz w:val="24"/>
          <w:szCs w:val="24"/>
          <w:lang w:val="uk-UA"/>
        </w:rPr>
        <w:t xml:space="preserve"> </w:t>
      </w:r>
    </w:p>
    <w:p w:rsidR="003E6E52" w:rsidRDefault="003E6E52" w:rsidP="003E6E52">
      <w:pPr>
        <w:pStyle w:val="a7"/>
        <w:ind w:left="720"/>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На вивчення навчальної дисципліни відводиться 81 година.</w:t>
      </w:r>
    </w:p>
    <w:p w:rsidR="003E6E52" w:rsidRDefault="003E6E52" w:rsidP="003E6E52">
      <w:pPr>
        <w:spacing w:line="240" w:lineRule="auto"/>
        <w:ind w:firstLine="540"/>
        <w:jc w:val="center"/>
        <w:rPr>
          <w:rFonts w:ascii="Times New Roman" w:hAnsi="Times New Roman"/>
          <w:b/>
          <w:sz w:val="24"/>
          <w:szCs w:val="24"/>
          <w:lang w:val="uk-UA"/>
        </w:rPr>
      </w:pPr>
      <w:r>
        <w:rPr>
          <w:rFonts w:ascii="Times New Roman" w:hAnsi="Times New Roman"/>
          <w:b/>
          <w:sz w:val="24"/>
          <w:szCs w:val="24"/>
          <w:lang w:val="uk-UA"/>
        </w:rPr>
        <w:t>Очікувані результати навчання з дисципліни «Основи філософських знань»</w:t>
      </w:r>
    </w:p>
    <w:p w:rsidR="003E6E52" w:rsidRDefault="003E6E52" w:rsidP="003E6E52">
      <w:pPr>
        <w:spacing w:line="240" w:lineRule="auto"/>
        <w:ind w:firstLine="540"/>
        <w:jc w:val="both"/>
        <w:rPr>
          <w:rFonts w:ascii="Times New Roman" w:hAnsi="Times New Roman"/>
          <w:sz w:val="24"/>
          <w:szCs w:val="24"/>
          <w:lang w:val="uk-UA"/>
        </w:rPr>
      </w:pPr>
      <w:r>
        <w:rPr>
          <w:rFonts w:ascii="Times New Roman" w:hAnsi="Times New Roman"/>
          <w:sz w:val="24"/>
          <w:szCs w:val="24"/>
          <w:lang w:val="uk-UA"/>
        </w:rPr>
        <w:t xml:space="preserve">У процесі вивчення курсу здобувачі освіти оволодівають </w:t>
      </w:r>
      <w:proofErr w:type="spellStart"/>
      <w:r>
        <w:rPr>
          <w:rFonts w:ascii="Times New Roman" w:hAnsi="Times New Roman"/>
          <w:sz w:val="24"/>
          <w:szCs w:val="24"/>
          <w:lang w:val="uk-UA"/>
        </w:rPr>
        <w:t>компетентностями</w:t>
      </w:r>
      <w:proofErr w:type="spellEnd"/>
      <w:r>
        <w:rPr>
          <w:rFonts w:ascii="Times New Roman" w:hAnsi="Times New Roman"/>
          <w:sz w:val="24"/>
          <w:szCs w:val="24"/>
          <w:lang w:val="uk-UA"/>
        </w:rPr>
        <w:t>, визначеними освітньою програмою, а саме:</w:t>
      </w:r>
    </w:p>
    <w:p w:rsidR="003E6E52" w:rsidRDefault="003E6E52" w:rsidP="003E6E52">
      <w:pPr>
        <w:spacing w:line="240" w:lineRule="auto"/>
        <w:ind w:firstLine="540"/>
        <w:rPr>
          <w:rFonts w:ascii="Times New Roman" w:hAnsi="Times New Roman"/>
          <w:color w:val="0D0D0D"/>
          <w:sz w:val="24"/>
          <w:szCs w:val="24"/>
          <w:u w:val="single"/>
          <w:lang w:val="uk-UA"/>
        </w:rPr>
      </w:pPr>
      <w:r>
        <w:rPr>
          <w:rFonts w:ascii="Times New Roman" w:hAnsi="Times New Roman"/>
          <w:color w:val="0D0D0D"/>
          <w:sz w:val="24"/>
          <w:szCs w:val="24"/>
          <w:u w:val="single"/>
          <w:lang w:val="uk-UA"/>
        </w:rPr>
        <w:t xml:space="preserve">програмні компетентності, </w:t>
      </w:r>
      <w:r>
        <w:rPr>
          <w:rFonts w:ascii="Times New Roman" w:hAnsi="Times New Roman"/>
          <w:color w:val="0D0D0D"/>
          <w:sz w:val="24"/>
          <w:szCs w:val="24"/>
          <w:lang w:val="uk-UA"/>
        </w:rPr>
        <w:t>які включають</w:t>
      </w:r>
      <w:r>
        <w:rPr>
          <w:rFonts w:ascii="Times New Roman" w:hAnsi="Times New Roman"/>
          <w:color w:val="0D0D0D"/>
          <w:sz w:val="24"/>
          <w:szCs w:val="24"/>
          <w:u w:val="single"/>
          <w:lang w:val="uk-UA"/>
        </w:rPr>
        <w:t xml:space="preserve"> </w:t>
      </w:r>
      <w:r>
        <w:rPr>
          <w:rFonts w:ascii="Times New Roman" w:hAnsi="Times New Roman"/>
          <w:color w:val="0D0D0D"/>
          <w:sz w:val="24"/>
          <w:szCs w:val="24"/>
          <w:lang w:val="uk-UA"/>
        </w:rPr>
        <w:t>загальнокультурні  компетентності:</w:t>
      </w:r>
    </w:p>
    <w:p w:rsidR="003E6E52" w:rsidRDefault="003E6E52" w:rsidP="003E6E52">
      <w:pPr>
        <w:numPr>
          <w:ilvl w:val="0"/>
          <w:numId w:val="3"/>
        </w:numPr>
        <w:spacing w:after="0" w:line="240" w:lineRule="auto"/>
        <w:ind w:left="0" w:firstLine="54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вдосконалювати і розвивати свій інтелектуальний і загальнокультурний  рівень, домагатися морального вдосконалення своєї особистості,</w:t>
      </w:r>
    </w:p>
    <w:p w:rsidR="003E6E52" w:rsidRDefault="003E6E52" w:rsidP="003E6E52">
      <w:pPr>
        <w:numPr>
          <w:ilvl w:val="0"/>
          <w:numId w:val="3"/>
        </w:numPr>
        <w:spacing w:after="0" w:line="240" w:lineRule="auto"/>
        <w:ind w:left="0" w:firstLine="540"/>
        <w:jc w:val="both"/>
        <w:rPr>
          <w:rFonts w:ascii="Times New Roman" w:hAnsi="Times New Roman"/>
          <w:color w:val="0D0D0D"/>
          <w:sz w:val="24"/>
          <w:szCs w:val="24"/>
          <w:lang w:val="uk-UA"/>
        </w:rPr>
      </w:pPr>
      <w:r>
        <w:rPr>
          <w:rFonts w:ascii="Times New Roman" w:hAnsi="Times New Roman"/>
          <w:color w:val="0D0D0D"/>
          <w:sz w:val="24"/>
          <w:szCs w:val="24"/>
          <w:lang w:val="uk-UA"/>
        </w:rPr>
        <w:t>готовність до самоосвіти впродовж всього життя, засвоєння нових освітніх, розвивальних технологій, до діяльності у змінних соціокультурних умовах,</w:t>
      </w:r>
    </w:p>
    <w:p w:rsidR="003E6E52" w:rsidRDefault="003E6E52" w:rsidP="003E6E52">
      <w:pPr>
        <w:numPr>
          <w:ilvl w:val="0"/>
          <w:numId w:val="3"/>
        </w:numPr>
        <w:spacing w:after="0" w:line="240" w:lineRule="auto"/>
        <w:ind w:left="0" w:firstLine="540"/>
        <w:jc w:val="both"/>
        <w:rPr>
          <w:rFonts w:ascii="Times New Roman" w:hAnsi="Times New Roman"/>
          <w:color w:val="0D0D0D"/>
          <w:sz w:val="24"/>
          <w:szCs w:val="24"/>
          <w:lang w:val="uk-UA"/>
        </w:rPr>
      </w:pPr>
      <w:r>
        <w:rPr>
          <w:rFonts w:ascii="Times New Roman" w:hAnsi="Times New Roman"/>
          <w:color w:val="0D0D0D"/>
          <w:sz w:val="24"/>
          <w:szCs w:val="24"/>
          <w:lang w:val="uk-UA"/>
        </w:rPr>
        <w:t xml:space="preserve">готовність підвищувати рівень правових, економічних, соціальних, культурних знань, </w:t>
      </w:r>
    </w:p>
    <w:p w:rsidR="003E6E52" w:rsidRDefault="003E6E52" w:rsidP="003E6E52">
      <w:pPr>
        <w:numPr>
          <w:ilvl w:val="0"/>
          <w:numId w:val="3"/>
        </w:numPr>
        <w:spacing w:after="0" w:line="240" w:lineRule="auto"/>
        <w:ind w:left="0" w:firstLine="540"/>
        <w:jc w:val="both"/>
        <w:rPr>
          <w:rFonts w:ascii="Times New Roman" w:hAnsi="Times New Roman"/>
          <w:color w:val="0D0D0D"/>
          <w:sz w:val="24"/>
          <w:szCs w:val="24"/>
          <w:lang w:val="uk-UA"/>
        </w:rPr>
      </w:pPr>
      <w:r>
        <w:rPr>
          <w:rFonts w:ascii="Times New Roman" w:hAnsi="Times New Roman"/>
          <w:color w:val="0D0D0D"/>
          <w:sz w:val="24"/>
          <w:szCs w:val="24"/>
          <w:lang w:val="uk-UA"/>
        </w:rPr>
        <w:t>толерантність,</w:t>
      </w:r>
    </w:p>
    <w:p w:rsidR="003E6E52" w:rsidRDefault="003E6E52" w:rsidP="003E6E52">
      <w:pPr>
        <w:numPr>
          <w:ilvl w:val="0"/>
          <w:numId w:val="3"/>
        </w:numPr>
        <w:spacing w:after="0" w:line="240" w:lineRule="auto"/>
        <w:ind w:left="0" w:firstLine="540"/>
        <w:jc w:val="both"/>
        <w:rPr>
          <w:rFonts w:ascii="Times New Roman" w:hAnsi="Times New Roman"/>
          <w:color w:val="0D0D0D"/>
          <w:sz w:val="24"/>
          <w:szCs w:val="24"/>
          <w:lang w:val="uk-UA"/>
        </w:rPr>
      </w:pPr>
      <w:r>
        <w:rPr>
          <w:rFonts w:ascii="Times New Roman" w:hAnsi="Times New Roman"/>
          <w:color w:val="0D0D0D"/>
          <w:sz w:val="24"/>
          <w:szCs w:val="24"/>
          <w:lang w:val="uk-UA"/>
        </w:rPr>
        <w:t>екологічна грамотність,</w:t>
      </w:r>
    </w:p>
    <w:p w:rsidR="003E6E52" w:rsidRDefault="003E6E52" w:rsidP="003E6E52">
      <w:pPr>
        <w:numPr>
          <w:ilvl w:val="0"/>
          <w:numId w:val="3"/>
        </w:numPr>
        <w:spacing w:after="0" w:line="240" w:lineRule="auto"/>
        <w:ind w:left="0" w:firstLine="54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вчитися, орієнтуючись на якість результатів, наполегливість у досягненні мети,</w:t>
      </w:r>
    </w:p>
    <w:p w:rsidR="003E6E52" w:rsidRDefault="003E6E52" w:rsidP="003E6E52">
      <w:pPr>
        <w:numPr>
          <w:ilvl w:val="0"/>
          <w:numId w:val="3"/>
        </w:numPr>
        <w:spacing w:after="0" w:line="240" w:lineRule="auto"/>
        <w:ind w:left="0" w:firstLine="54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надавати особистий приклад із дотримання норм і рекомендацій здорового способу життя, пропагувати принципи здорового способу життя;</w:t>
      </w:r>
    </w:p>
    <w:p w:rsidR="003E6E52" w:rsidRDefault="003E6E52" w:rsidP="003E6E52">
      <w:pPr>
        <w:spacing w:line="240" w:lineRule="auto"/>
        <w:ind w:firstLine="540"/>
        <w:rPr>
          <w:rFonts w:ascii="Times New Roman" w:hAnsi="Times New Roman"/>
          <w:color w:val="0D0D0D"/>
          <w:sz w:val="24"/>
          <w:szCs w:val="24"/>
          <w:u w:val="single"/>
          <w:lang w:val="uk-UA"/>
        </w:rPr>
      </w:pPr>
      <w:r>
        <w:rPr>
          <w:rFonts w:ascii="Times New Roman" w:hAnsi="Times New Roman"/>
          <w:color w:val="0D0D0D"/>
          <w:sz w:val="24"/>
          <w:szCs w:val="24"/>
          <w:u w:val="single"/>
          <w:lang w:val="uk-UA"/>
        </w:rPr>
        <w:t>інструментальна компетентність:</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вільне володіння рідною та іноземними мовами,</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самостійно здобувати за допомогою інформаційних технологій і використовувати в практичній діяльності нові знання та вміння, у тому числі в нових галузях знань, безпосередньо не пов’язаних зі сферою діяльності, розширювати і поглиблювати свій науковий світогляд,</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працювати, шукати та управляти інформацією;</w:t>
      </w:r>
    </w:p>
    <w:p w:rsidR="003E6E52" w:rsidRDefault="003E6E52" w:rsidP="003E6E52">
      <w:pPr>
        <w:spacing w:line="240" w:lineRule="auto"/>
        <w:ind w:firstLine="540"/>
        <w:rPr>
          <w:rFonts w:ascii="Times New Roman" w:hAnsi="Times New Roman"/>
          <w:sz w:val="24"/>
          <w:szCs w:val="24"/>
          <w:u w:val="single"/>
          <w:lang w:val="uk-UA"/>
        </w:rPr>
      </w:pPr>
      <w:r>
        <w:rPr>
          <w:rFonts w:ascii="Times New Roman" w:hAnsi="Times New Roman"/>
          <w:color w:val="0D0D0D"/>
          <w:sz w:val="24"/>
          <w:szCs w:val="24"/>
          <w:u w:val="single"/>
          <w:lang w:val="uk-UA"/>
        </w:rPr>
        <w:t>загальнонаукові компетентності:</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володіння базовими знаннями щодо основ філософії,соціології, історії, права, економіки,</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володіння знаннями і навичками психології і педагогіки, в обсязі, що дозволяє здійснювати якісну професійну, методичну і наукову діяльність,</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розуміння причинно-наслідкових зв’язків розвитку суспільства й уміння їх використовувати в професійній і соціальній діяльності,</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lastRenderedPageBreak/>
        <w:t xml:space="preserve">набуття знань в галузі інформатики й сучасних інформаційних технологій, навичок використання програмних засобів і роботи в комп’ютерних мережах, уміння використовувати </w:t>
      </w:r>
      <w:proofErr w:type="spellStart"/>
      <w:r>
        <w:rPr>
          <w:rFonts w:ascii="Times New Roman" w:hAnsi="Times New Roman"/>
          <w:color w:val="0D0D0D"/>
          <w:sz w:val="24"/>
          <w:szCs w:val="24"/>
          <w:lang w:val="uk-UA"/>
        </w:rPr>
        <w:t>інтернет-ресурсів</w:t>
      </w:r>
      <w:proofErr w:type="spellEnd"/>
      <w:r>
        <w:rPr>
          <w:rFonts w:ascii="Times New Roman" w:hAnsi="Times New Roman"/>
          <w:color w:val="0D0D0D"/>
          <w:sz w:val="24"/>
          <w:szCs w:val="24"/>
          <w:lang w:val="uk-UA"/>
        </w:rPr>
        <w:t xml:space="preserve"> в освітній і професійній діяльності,</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орієнтуватись у постановці наукових чи практичних завдань і визначати, яким чином слід шукати засоби їх вирішення,</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готовність до використання різних форм презентації результатів наукової діяльності,</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розробляти стратегію, структуру та процедуру здійснення експериментальної роботи.</w:t>
      </w:r>
    </w:p>
    <w:p w:rsidR="003E6E52" w:rsidRDefault="003E6E52" w:rsidP="003E6E52">
      <w:pPr>
        <w:spacing w:line="240" w:lineRule="auto"/>
        <w:ind w:firstLine="540"/>
        <w:rPr>
          <w:rFonts w:ascii="Times New Roman" w:hAnsi="Times New Roman"/>
          <w:color w:val="0D0D0D"/>
          <w:sz w:val="24"/>
          <w:szCs w:val="24"/>
          <w:u w:val="single"/>
          <w:lang w:val="uk-UA"/>
        </w:rPr>
      </w:pPr>
      <w:r>
        <w:rPr>
          <w:rFonts w:ascii="Times New Roman" w:hAnsi="Times New Roman"/>
          <w:color w:val="0D0D0D"/>
          <w:sz w:val="24"/>
          <w:szCs w:val="24"/>
          <w:u w:val="single"/>
          <w:lang w:val="uk-UA"/>
        </w:rPr>
        <w:t xml:space="preserve">Фахові компетентності, </w:t>
      </w:r>
      <w:r>
        <w:rPr>
          <w:rFonts w:ascii="Times New Roman" w:hAnsi="Times New Roman"/>
          <w:color w:val="0D0D0D"/>
          <w:sz w:val="24"/>
          <w:szCs w:val="24"/>
          <w:lang w:val="uk-UA"/>
        </w:rPr>
        <w:t>її складові:</w:t>
      </w:r>
    </w:p>
    <w:p w:rsidR="003E6E52" w:rsidRDefault="003E6E52" w:rsidP="003E6E52">
      <w:pPr>
        <w:spacing w:line="240" w:lineRule="auto"/>
        <w:ind w:firstLine="540"/>
        <w:rPr>
          <w:rFonts w:ascii="Times New Roman" w:hAnsi="Times New Roman"/>
          <w:color w:val="0D0D0D"/>
          <w:sz w:val="24"/>
          <w:szCs w:val="24"/>
          <w:lang w:val="uk-UA"/>
        </w:rPr>
      </w:pPr>
      <w:r>
        <w:rPr>
          <w:rFonts w:ascii="Times New Roman" w:hAnsi="Times New Roman"/>
          <w:color w:val="0D0D0D"/>
          <w:sz w:val="24"/>
          <w:szCs w:val="24"/>
          <w:lang w:val="uk-UA"/>
        </w:rPr>
        <w:t>загально-професійні компетенції:</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до самопізнання, вміннями поєднувати власний життєвий досвід з теоретичними знаннями в процесі виконання практичних завдань,</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проектування подальшого освітнього та професійного розвитку,</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опанування методів саморегуляції; вироблення свідомої активної громадянської позиції,</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планувати та організовувати власну методичну роботу, шукати оптимального поєднання різних методів і технологій навчання і виховання,</w:t>
      </w:r>
    </w:p>
    <w:p w:rsidR="003E6E52" w:rsidRDefault="003E6E52" w:rsidP="003E6E52">
      <w:pPr>
        <w:spacing w:line="240" w:lineRule="auto"/>
        <w:ind w:firstLine="360"/>
        <w:rPr>
          <w:rFonts w:ascii="Times New Roman" w:hAnsi="Times New Roman"/>
          <w:color w:val="0D0D0D"/>
          <w:sz w:val="24"/>
          <w:szCs w:val="24"/>
          <w:lang w:val="uk-UA"/>
        </w:rPr>
      </w:pPr>
      <w:r>
        <w:rPr>
          <w:rFonts w:ascii="Times New Roman" w:hAnsi="Times New Roman"/>
          <w:color w:val="0D0D0D"/>
          <w:sz w:val="24"/>
          <w:szCs w:val="24"/>
          <w:lang w:val="uk-UA"/>
        </w:rPr>
        <w:t xml:space="preserve"> спеціалізовано-професійні компетенції:</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 xml:space="preserve">здатність і вміння створювати належні умови для фізичного розвитку дітей, сприяти орієнтації на здоровий спосіб життя, застосування </w:t>
      </w:r>
      <w:proofErr w:type="spellStart"/>
      <w:r>
        <w:rPr>
          <w:rFonts w:ascii="Times New Roman" w:hAnsi="Times New Roman"/>
          <w:color w:val="0D0D0D"/>
          <w:sz w:val="24"/>
          <w:szCs w:val="24"/>
          <w:lang w:val="uk-UA"/>
        </w:rPr>
        <w:t>здоров’язберігаючи</w:t>
      </w:r>
      <w:proofErr w:type="spellEnd"/>
      <w:r>
        <w:rPr>
          <w:rFonts w:ascii="Times New Roman" w:hAnsi="Times New Roman"/>
          <w:color w:val="0D0D0D"/>
          <w:sz w:val="24"/>
          <w:szCs w:val="24"/>
          <w:lang w:val="uk-UA"/>
        </w:rPr>
        <w:t xml:space="preserve"> технології, методично вірно організовувати екологічне виховання дітей,</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забезпечувати науково-методичний супровід інноваційної педагогічної діяльності,</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професійно, методично і методологічно грамотно застосовувати технології інклюзивної освіти, підвищувати власний професійний рівень щодо особливостей освітнього процесу в умовах інклюзивного освіти</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здатність до професійної експлуатації сучасного обладнання та приладів;</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знання і розуміння особливостей обраної спеціалізації, володіння основними теоретичними знаннями і вміннями застосовувати їх на практиці,</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розуміння методики застосування отриманих знань на практиці,</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ефективне володіння методиками навчання,</w:t>
      </w:r>
    </w:p>
    <w:p w:rsidR="003E6E52" w:rsidRDefault="003E6E52" w:rsidP="003E6E52">
      <w:pPr>
        <w:numPr>
          <w:ilvl w:val="0"/>
          <w:numId w:val="3"/>
        </w:numPr>
        <w:spacing w:after="0" w:line="240" w:lineRule="auto"/>
        <w:ind w:left="0" w:firstLine="360"/>
        <w:jc w:val="both"/>
        <w:rPr>
          <w:rFonts w:ascii="Times New Roman" w:hAnsi="Times New Roman"/>
          <w:color w:val="0D0D0D"/>
          <w:sz w:val="24"/>
          <w:szCs w:val="24"/>
          <w:lang w:val="uk-UA"/>
        </w:rPr>
      </w:pPr>
      <w:r>
        <w:rPr>
          <w:rFonts w:ascii="Times New Roman" w:hAnsi="Times New Roman"/>
          <w:color w:val="0D0D0D"/>
          <w:sz w:val="24"/>
          <w:szCs w:val="24"/>
          <w:lang w:val="uk-UA"/>
        </w:rPr>
        <w:t>наявність арсеналу професійно необхідних засобів, інструментарію.</w:t>
      </w:r>
    </w:p>
    <w:p w:rsidR="003E6E52" w:rsidRDefault="003E6E52" w:rsidP="003E6E52">
      <w:pPr>
        <w:pStyle w:val="a7"/>
        <w:rPr>
          <w:rFonts w:ascii="Times New Roman" w:hAnsi="Times New Roman" w:cs="Times New Roman"/>
          <w:color w:val="262626"/>
          <w:sz w:val="24"/>
          <w:szCs w:val="24"/>
          <w:lang w:val="uk-UA"/>
        </w:rPr>
      </w:pPr>
    </w:p>
    <w:p w:rsidR="003E6E52" w:rsidRDefault="003E6E52" w:rsidP="003E6E52">
      <w:pPr>
        <w:pStyle w:val="a8"/>
        <w:numPr>
          <w:ilvl w:val="0"/>
          <w:numId w:val="1"/>
        </w:numPr>
        <w:jc w:val="center"/>
        <w:rPr>
          <w:color w:val="262626"/>
          <w:sz w:val="24"/>
          <w:lang w:val="uk-UA"/>
        </w:rPr>
      </w:pPr>
      <w:r>
        <w:rPr>
          <w:b/>
          <w:color w:val="262626"/>
          <w:sz w:val="24"/>
          <w:lang w:val="uk-UA"/>
        </w:rPr>
        <w:t>Програма навчальної дисципліни</w:t>
      </w:r>
    </w:p>
    <w:p w:rsidR="003E6E52" w:rsidRDefault="003E6E52" w:rsidP="003E6E52">
      <w:pPr>
        <w:pStyle w:val="a7"/>
        <w:ind w:firstLine="708"/>
        <w:jc w:val="both"/>
        <w:rPr>
          <w:rFonts w:ascii="Times New Roman" w:hAnsi="Times New Roman" w:cs="Times New Roman"/>
          <w:b/>
          <w:color w:val="262626"/>
          <w:sz w:val="24"/>
          <w:szCs w:val="24"/>
          <w:lang w:val="uk-UA"/>
        </w:rPr>
      </w:pPr>
    </w:p>
    <w:p w:rsidR="003E6E52" w:rsidRDefault="003E6E52" w:rsidP="003E6E52">
      <w:pPr>
        <w:pStyle w:val="a7"/>
        <w:ind w:firstLine="708"/>
        <w:jc w:val="both"/>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Тема 1. Філософія, її роль у житті суспільства</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Філософія як наука та навчальна дисципліна. Предмет філософії. Функції і методи філософії, її структура. Основні питання філософії. Матеріалізм та ідеалізм у філософії. </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Поняття світогляду. Структура світогляду. Історичні типи світоглядів: міфологічний, релігійний, філософський. Повсякденний світогляд. Поняття </w:t>
      </w:r>
      <w:proofErr w:type="spellStart"/>
      <w:r>
        <w:rPr>
          <w:rFonts w:ascii="Times New Roman" w:hAnsi="Times New Roman" w:cs="Times New Roman"/>
          <w:color w:val="262626"/>
          <w:sz w:val="24"/>
          <w:szCs w:val="24"/>
          <w:lang w:val="uk-UA"/>
        </w:rPr>
        <w:t>космоцентризму</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теоцентризму</w:t>
      </w:r>
      <w:proofErr w:type="spellEnd"/>
      <w:r>
        <w:rPr>
          <w:rFonts w:ascii="Times New Roman" w:hAnsi="Times New Roman" w:cs="Times New Roman"/>
          <w:color w:val="262626"/>
          <w:sz w:val="24"/>
          <w:szCs w:val="24"/>
          <w:lang w:val="uk-UA"/>
        </w:rPr>
        <w:t xml:space="preserve">, антропоцентризму як видів світогляду. </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Сучасний стан розвитку філософії.</w:t>
      </w:r>
    </w:p>
    <w:p w:rsidR="003E6E52" w:rsidRDefault="003E6E52" w:rsidP="003E6E52">
      <w:pPr>
        <w:pStyle w:val="a7"/>
        <w:jc w:val="both"/>
        <w:rPr>
          <w:rFonts w:ascii="Times New Roman" w:hAnsi="Times New Roman" w:cs="Times New Roman"/>
          <w:color w:val="262626"/>
          <w:sz w:val="24"/>
          <w:szCs w:val="24"/>
          <w:lang w:val="uk-UA"/>
        </w:rPr>
      </w:pPr>
    </w:p>
    <w:p w:rsidR="003E6E52" w:rsidRDefault="003E6E52" w:rsidP="003E6E52">
      <w:pPr>
        <w:pStyle w:val="a7"/>
        <w:ind w:firstLine="708"/>
        <w:jc w:val="both"/>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Тема 2. Релігія як предмет дослідження</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Зародження та сутність релігії. Особливості релігійної свідомості. Віра як елемент релігійної свідомості. </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Релігієзнавство - наука, що досліджує релігію, - її структура, функції, принципи. Релігієзнавство як навчальна дисципліна. </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lastRenderedPageBreak/>
        <w:t>Основні теорії релігії. Релігія як соціальний інститут – її функції та структура, взаємодія з іншими суспільними інститутами. Значення релігії в житті суспільства. Актуальність дослідження релігії в сучасних умовах.</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b/>
          <w:color w:val="262626"/>
          <w:sz w:val="24"/>
          <w:szCs w:val="24"/>
          <w:lang w:val="uk-UA"/>
        </w:rPr>
        <w:t>Тема 3. Історія філософії</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Виникнення філософії. Основні етапи розвитку античної філософії. Рання грецька філософія - </w:t>
      </w:r>
      <w:proofErr w:type="spellStart"/>
      <w:r>
        <w:rPr>
          <w:rFonts w:ascii="Times New Roman" w:hAnsi="Times New Roman" w:cs="Times New Roman"/>
          <w:color w:val="262626"/>
          <w:sz w:val="24"/>
          <w:szCs w:val="24"/>
          <w:lang w:val="uk-UA"/>
        </w:rPr>
        <w:t>Мілетська</w:t>
      </w:r>
      <w:proofErr w:type="spellEnd"/>
      <w:r>
        <w:rPr>
          <w:rFonts w:ascii="Times New Roman" w:hAnsi="Times New Roman" w:cs="Times New Roman"/>
          <w:color w:val="262626"/>
          <w:sz w:val="24"/>
          <w:szCs w:val="24"/>
          <w:lang w:val="uk-UA"/>
        </w:rPr>
        <w:t xml:space="preserve"> школа, філософія Геракліта. Італійська філософія - Піфагор і піфагорійський союз, школа </w:t>
      </w:r>
      <w:proofErr w:type="spellStart"/>
      <w:r>
        <w:rPr>
          <w:rFonts w:ascii="Times New Roman" w:hAnsi="Times New Roman" w:cs="Times New Roman"/>
          <w:color w:val="262626"/>
          <w:sz w:val="24"/>
          <w:szCs w:val="24"/>
          <w:lang w:val="uk-UA"/>
        </w:rPr>
        <w:t>елеатів</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Парменід</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Атомісти</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Левкипп</w:t>
      </w:r>
      <w:proofErr w:type="spellEnd"/>
      <w:r>
        <w:rPr>
          <w:rFonts w:ascii="Times New Roman" w:hAnsi="Times New Roman" w:cs="Times New Roman"/>
          <w:color w:val="262626"/>
          <w:sz w:val="24"/>
          <w:szCs w:val="24"/>
          <w:lang w:val="uk-UA"/>
        </w:rPr>
        <w:t xml:space="preserve"> і Демокрит.</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Класичний період античної філософії. Софістика. Філософія Сократа.  Філософська концепція Платона. Аристотель і систематизація філософського знання.</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Характеристика елліністично-римського періоду. Сократичні школи: кініки, </w:t>
      </w:r>
      <w:proofErr w:type="spellStart"/>
      <w:r>
        <w:rPr>
          <w:rFonts w:ascii="Times New Roman" w:hAnsi="Times New Roman" w:cs="Times New Roman"/>
          <w:color w:val="262626"/>
          <w:sz w:val="24"/>
          <w:szCs w:val="24"/>
          <w:lang w:val="uk-UA"/>
        </w:rPr>
        <w:t>мегарики</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кіренаїки</w:t>
      </w:r>
      <w:proofErr w:type="spellEnd"/>
      <w:r>
        <w:rPr>
          <w:rFonts w:ascii="Times New Roman" w:hAnsi="Times New Roman" w:cs="Times New Roman"/>
          <w:color w:val="262626"/>
          <w:sz w:val="24"/>
          <w:szCs w:val="24"/>
          <w:lang w:val="uk-UA"/>
        </w:rPr>
        <w:t>. Філософські школи пізньої античності – неоплатонізм, перипатетизм, скептицизм, стоїцизм, епікуреїзм.</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Завершення античної філософії і початок Середньовіччя. Загальна характеристика європейського Середньовіччя. Апологетика, патристика і схоластика як етапи розвитку філософської думки Середньовіччя. Філософія </w:t>
      </w:r>
      <w:proofErr w:type="spellStart"/>
      <w:r>
        <w:rPr>
          <w:rFonts w:ascii="Times New Roman" w:hAnsi="Times New Roman" w:cs="Times New Roman"/>
          <w:color w:val="262626"/>
          <w:sz w:val="24"/>
          <w:szCs w:val="24"/>
          <w:lang w:val="uk-UA"/>
        </w:rPr>
        <w:t>Ав</w:t>
      </w:r>
      <w:proofErr w:type="spellEnd"/>
      <w:r>
        <w:rPr>
          <w:rFonts w:ascii="Times New Roman" w:hAnsi="Times New Roman" w:cs="Times New Roman"/>
          <w:color w:val="262626"/>
          <w:sz w:val="24"/>
          <w:szCs w:val="24"/>
          <w:lang w:val="uk-UA"/>
        </w:rPr>
        <w:t xml:space="preserve">. Блаженного (Аврелія Августина), як вершина патристики.  Релігійно-філософські погляди Іоанн Скота </w:t>
      </w:r>
      <w:proofErr w:type="spellStart"/>
      <w:r>
        <w:rPr>
          <w:rFonts w:ascii="Times New Roman" w:hAnsi="Times New Roman" w:cs="Times New Roman"/>
          <w:color w:val="262626"/>
          <w:sz w:val="24"/>
          <w:szCs w:val="24"/>
          <w:lang w:val="uk-UA"/>
        </w:rPr>
        <w:t>Еріугени</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П’єра</w:t>
      </w:r>
      <w:proofErr w:type="spellEnd"/>
      <w:r>
        <w:rPr>
          <w:rFonts w:ascii="Times New Roman" w:hAnsi="Times New Roman" w:cs="Times New Roman"/>
          <w:color w:val="262626"/>
          <w:sz w:val="24"/>
          <w:szCs w:val="24"/>
          <w:lang w:val="uk-UA"/>
        </w:rPr>
        <w:t xml:space="preserve"> Абеляра, Фоми Аквінського, В.</w:t>
      </w:r>
      <w:proofErr w:type="spellStart"/>
      <w:r>
        <w:rPr>
          <w:rFonts w:ascii="Times New Roman" w:hAnsi="Times New Roman" w:cs="Times New Roman"/>
          <w:color w:val="262626"/>
          <w:sz w:val="24"/>
          <w:szCs w:val="24"/>
          <w:lang w:val="uk-UA"/>
        </w:rPr>
        <w:t>Оккама</w:t>
      </w:r>
      <w:proofErr w:type="spellEnd"/>
      <w:r>
        <w:rPr>
          <w:rFonts w:ascii="Times New Roman" w:hAnsi="Times New Roman" w:cs="Times New Roman"/>
          <w:color w:val="262626"/>
          <w:sz w:val="24"/>
          <w:szCs w:val="24"/>
          <w:lang w:val="uk-UA"/>
        </w:rPr>
        <w:t>. Суперечки між реалістами і номіналістами.</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t>Доба Відродження та її значення в розвитку європейської філософської думки. Поняття гуманізму. Філософія Е.</w:t>
      </w:r>
      <w:proofErr w:type="spellStart"/>
      <w:r>
        <w:rPr>
          <w:rFonts w:ascii="Times New Roman" w:hAnsi="Times New Roman" w:cs="Times New Roman"/>
          <w:color w:val="262626"/>
          <w:sz w:val="24"/>
          <w:szCs w:val="24"/>
          <w:lang w:val="uk-UA"/>
        </w:rPr>
        <w:t>Роттердамського</w:t>
      </w:r>
      <w:proofErr w:type="spellEnd"/>
      <w:r>
        <w:rPr>
          <w:rFonts w:ascii="Times New Roman" w:hAnsi="Times New Roman" w:cs="Times New Roman"/>
          <w:color w:val="262626"/>
          <w:sz w:val="24"/>
          <w:szCs w:val="24"/>
          <w:lang w:val="uk-UA"/>
        </w:rPr>
        <w:t xml:space="preserve">, М.Монтеня. Н.Макіавеллі та початок політичної науки. Перші соціалістичні утопії - Т.Мор, Т.Кампанелла. М.Лютер та початок Реформації. Філософія в добу Нового часу. Емпіризм (Ф. Бекон) та раціоналізм (Р. Декарт) у філософії. Філософсько-суспільні погляди </w:t>
      </w:r>
      <w:proofErr w:type="spellStart"/>
      <w:r>
        <w:rPr>
          <w:rFonts w:ascii="Times New Roman" w:hAnsi="Times New Roman" w:cs="Times New Roman"/>
          <w:color w:val="262626"/>
          <w:sz w:val="24"/>
          <w:szCs w:val="24"/>
          <w:lang w:val="uk-UA"/>
        </w:rPr>
        <w:t>Дж.Локка</w:t>
      </w:r>
      <w:proofErr w:type="spellEnd"/>
      <w:r>
        <w:rPr>
          <w:rFonts w:ascii="Times New Roman" w:hAnsi="Times New Roman" w:cs="Times New Roman"/>
          <w:color w:val="262626"/>
          <w:sz w:val="24"/>
          <w:szCs w:val="24"/>
          <w:lang w:val="uk-UA"/>
        </w:rPr>
        <w:t>, Т.Гоббса.</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Доба Просвітництва. Характеристика матеріалізму, деїзму, атеїзму. Філософія Вольтера, Монтеск`є, Ж.-Ж. Руссо.</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Німецька класична філософія - значення, особливості, представники: І. Кант, Фіхте, </w:t>
      </w:r>
      <w:proofErr w:type="spellStart"/>
      <w:r>
        <w:rPr>
          <w:rFonts w:ascii="Times New Roman" w:hAnsi="Times New Roman" w:cs="Times New Roman"/>
          <w:color w:val="262626"/>
          <w:sz w:val="24"/>
          <w:szCs w:val="24"/>
          <w:lang w:val="uk-UA"/>
        </w:rPr>
        <w:t>Шеллінг</w:t>
      </w:r>
      <w:proofErr w:type="spellEnd"/>
      <w:r>
        <w:rPr>
          <w:rFonts w:ascii="Times New Roman" w:hAnsi="Times New Roman" w:cs="Times New Roman"/>
          <w:color w:val="262626"/>
          <w:sz w:val="24"/>
          <w:szCs w:val="24"/>
          <w:lang w:val="uk-UA"/>
        </w:rPr>
        <w:t>, Г. Гегель, Л. Фейєрбах.</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Загальна характеристика і основні напрями сучасної західної філософії.</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Філософія в Україні. Особливості філософської думки Київської Русі. Доба Відродження в Україні. Розвиток суспільно-філософських концепцій (Ю.Дрогобич, С.</w:t>
      </w:r>
      <w:proofErr w:type="spellStart"/>
      <w:r>
        <w:rPr>
          <w:rFonts w:ascii="Times New Roman" w:hAnsi="Times New Roman" w:cs="Times New Roman"/>
          <w:color w:val="262626"/>
          <w:sz w:val="24"/>
          <w:szCs w:val="24"/>
          <w:lang w:val="uk-UA"/>
        </w:rPr>
        <w:t>Оріховський</w:t>
      </w:r>
      <w:proofErr w:type="spellEnd"/>
      <w:r>
        <w:rPr>
          <w:rFonts w:ascii="Times New Roman" w:hAnsi="Times New Roman" w:cs="Times New Roman"/>
          <w:color w:val="262626"/>
          <w:sz w:val="24"/>
          <w:szCs w:val="24"/>
          <w:lang w:val="uk-UA"/>
        </w:rPr>
        <w:t xml:space="preserve">, І.Вишенський, інші). Відкриття братських шкіл, їх роль в розвитку освіти і філософії. Заснування Києво-Могилянської академії, розвиток філософських ідей в працях її представників (П. Могила, І.Гізель,Ф.Прокопович). Філософія Г.С.Сковороди. </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Кирило-Мефодіївське товариство і розвиток національної ідеї в Україні. Філософія України кінця ХІХ - початку XX ст. - загальна характеристика, представники – О.П.Потебня, М.П.Драгоманов, І. Франко, основна направленість їх філософських ідей.</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Філософія серця П. Юркевича.</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Розвиток української філософії в діаспорі.</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Загальна характеристика російської філософії XIX - поч. XX ст.ст.: М.Бердяєв, В.Соловйов.</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Розвиток філософії в радянські часи. Сучасний стан вітчизняної філософської думки.</w:t>
      </w:r>
    </w:p>
    <w:p w:rsidR="003E6E52" w:rsidRDefault="003E6E52" w:rsidP="003E6E52">
      <w:pPr>
        <w:pStyle w:val="a7"/>
        <w:jc w:val="both"/>
        <w:rPr>
          <w:rFonts w:ascii="Times New Roman" w:hAnsi="Times New Roman" w:cs="Times New Roman"/>
          <w:color w:val="262626"/>
          <w:sz w:val="24"/>
          <w:szCs w:val="24"/>
          <w:lang w:val="uk-UA"/>
        </w:rPr>
      </w:pP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b/>
          <w:color w:val="262626"/>
          <w:sz w:val="24"/>
          <w:szCs w:val="24"/>
          <w:lang w:val="uk-UA"/>
        </w:rPr>
        <w:t>Тема 4. Історія релігії</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Початок релігії. Особливості ранніх форм релігійних уявлень. Первісні вірування: магія, фетишизм, анімізм, тотемізм - визначення, особливості, зв’язок із сучасними релігіями. Сутність землеробського культу. Ознаки та специфіка </w:t>
      </w:r>
      <w:proofErr w:type="spellStart"/>
      <w:r>
        <w:rPr>
          <w:rFonts w:ascii="Times New Roman" w:hAnsi="Times New Roman" w:cs="Times New Roman"/>
          <w:color w:val="262626"/>
          <w:sz w:val="24"/>
          <w:szCs w:val="24"/>
          <w:lang w:val="uk-UA"/>
        </w:rPr>
        <w:t>шаманізму</w:t>
      </w:r>
      <w:proofErr w:type="spellEnd"/>
      <w:r>
        <w:rPr>
          <w:rFonts w:ascii="Times New Roman" w:hAnsi="Times New Roman" w:cs="Times New Roman"/>
          <w:color w:val="262626"/>
          <w:sz w:val="24"/>
          <w:szCs w:val="24"/>
          <w:lang w:val="uk-UA"/>
        </w:rPr>
        <w:t>, виникнення професійних служителів культу.</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t xml:space="preserve">Розвиток релігійних уявлень: перехід від </w:t>
      </w:r>
      <w:proofErr w:type="spellStart"/>
      <w:r>
        <w:rPr>
          <w:rFonts w:ascii="Times New Roman" w:hAnsi="Times New Roman" w:cs="Times New Roman"/>
          <w:color w:val="262626"/>
          <w:sz w:val="24"/>
          <w:szCs w:val="24"/>
          <w:lang w:val="uk-UA"/>
        </w:rPr>
        <w:t>родоплемених</w:t>
      </w:r>
      <w:proofErr w:type="spellEnd"/>
      <w:r>
        <w:rPr>
          <w:rFonts w:ascii="Times New Roman" w:hAnsi="Times New Roman" w:cs="Times New Roman"/>
          <w:color w:val="262626"/>
          <w:sz w:val="24"/>
          <w:szCs w:val="24"/>
          <w:lang w:val="uk-UA"/>
        </w:rPr>
        <w:t xml:space="preserve"> вірувань до національних релігій. Ранні національні релігії - давньоєгипетська, релігія Месопотамії, Греції, ін. Їх основні риси. Жрецтво як нова соціальна група та суспільний інститут.</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lastRenderedPageBreak/>
        <w:t xml:space="preserve">   </w:t>
      </w:r>
      <w:r>
        <w:rPr>
          <w:rFonts w:ascii="Times New Roman" w:hAnsi="Times New Roman" w:cs="Times New Roman"/>
          <w:color w:val="262626"/>
          <w:sz w:val="24"/>
          <w:szCs w:val="24"/>
          <w:lang w:val="uk-UA"/>
        </w:rPr>
        <w:tab/>
        <w:t>Пізні національні релігії - основна характеристика. Іудаїзм. Джерела віровчення та течії в іудаїзмі. Релігії Індії, Китаю, Японії.</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t>Виникнення, особливості та розвиток світових релігій. Буддизм – умови виникнення, засновник (</w:t>
      </w:r>
      <w:proofErr w:type="spellStart"/>
      <w:r>
        <w:rPr>
          <w:rFonts w:ascii="Times New Roman" w:hAnsi="Times New Roman" w:cs="Times New Roman"/>
          <w:color w:val="262626"/>
          <w:sz w:val="24"/>
          <w:szCs w:val="24"/>
          <w:lang w:val="uk-UA"/>
        </w:rPr>
        <w:t>Сіддхартха</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Гаутама</w:t>
      </w:r>
      <w:proofErr w:type="spellEnd"/>
      <w:r>
        <w:rPr>
          <w:rFonts w:ascii="Times New Roman" w:hAnsi="Times New Roman" w:cs="Times New Roman"/>
          <w:color w:val="262626"/>
          <w:sz w:val="24"/>
          <w:szCs w:val="24"/>
          <w:lang w:val="uk-UA"/>
        </w:rPr>
        <w:t xml:space="preserve"> - Будда), зміст і джерела віровчення. Основні напрямки в буддизмі. Сучасний стан.</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t xml:space="preserve">Християнство. Витоки християнства, історія розвитку і формування. Біблія - священна книга християн. Вселенські собори. </w:t>
      </w:r>
      <w:proofErr w:type="spellStart"/>
      <w:r>
        <w:rPr>
          <w:rFonts w:ascii="Times New Roman" w:hAnsi="Times New Roman" w:cs="Times New Roman"/>
          <w:color w:val="262626"/>
          <w:sz w:val="24"/>
          <w:szCs w:val="24"/>
          <w:lang w:val="uk-UA"/>
        </w:rPr>
        <w:t>Нікео-Царьградський</w:t>
      </w:r>
      <w:proofErr w:type="spellEnd"/>
      <w:r>
        <w:rPr>
          <w:rFonts w:ascii="Times New Roman" w:hAnsi="Times New Roman" w:cs="Times New Roman"/>
          <w:color w:val="262626"/>
          <w:sz w:val="24"/>
          <w:szCs w:val="24"/>
          <w:lang w:val="uk-UA"/>
        </w:rPr>
        <w:t xml:space="preserve"> Символ віри. Догмати і принципи християнства.</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Розкол у християнстві (схизма) 1054 року, поділ на православ’я та католицизм. Розкол XVI ст. і виникнення протестантизму. Сучасні протестантські церкви.</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t>Впровадження християнства в Україні.</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t xml:space="preserve">Іслам - наймолодша з світових релігій. Умови виникнення, засновник - </w:t>
      </w:r>
      <w:proofErr w:type="spellStart"/>
      <w:r>
        <w:rPr>
          <w:rFonts w:ascii="Times New Roman" w:hAnsi="Times New Roman" w:cs="Times New Roman"/>
          <w:color w:val="262626"/>
          <w:sz w:val="24"/>
          <w:szCs w:val="24"/>
          <w:lang w:val="uk-UA"/>
        </w:rPr>
        <w:t>Мухаммед</w:t>
      </w:r>
      <w:proofErr w:type="spellEnd"/>
      <w:r>
        <w:rPr>
          <w:rFonts w:ascii="Times New Roman" w:hAnsi="Times New Roman" w:cs="Times New Roman"/>
          <w:color w:val="262626"/>
          <w:sz w:val="24"/>
          <w:szCs w:val="24"/>
          <w:lang w:val="uk-UA"/>
        </w:rPr>
        <w:t xml:space="preserve">, джерела віровчення - Коран і </w:t>
      </w:r>
      <w:proofErr w:type="spellStart"/>
      <w:r>
        <w:rPr>
          <w:rFonts w:ascii="Times New Roman" w:hAnsi="Times New Roman" w:cs="Times New Roman"/>
          <w:color w:val="262626"/>
          <w:sz w:val="24"/>
          <w:szCs w:val="24"/>
          <w:lang w:val="uk-UA"/>
        </w:rPr>
        <w:t>Суна</w:t>
      </w:r>
      <w:proofErr w:type="spellEnd"/>
      <w:r>
        <w:rPr>
          <w:rFonts w:ascii="Times New Roman" w:hAnsi="Times New Roman" w:cs="Times New Roman"/>
          <w:color w:val="262626"/>
          <w:sz w:val="24"/>
          <w:szCs w:val="24"/>
          <w:lang w:val="uk-UA"/>
        </w:rPr>
        <w:t>. Основні догмати і принципи ісламу. Напрямки в ісламі. Ісламські релігійно-політичні рухи.</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ab/>
        <w:t>Нетрадиційні  і новітні релігії. Сучасний стан релігій в Україні.</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Поняття «свободи совісті». Визначення таких понять як «свобода релігії», «віросповідання», «свобода церкви». Поняття вільнодумства.</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ab/>
      </w:r>
    </w:p>
    <w:p w:rsidR="003E6E52" w:rsidRDefault="003E6E52" w:rsidP="003E6E52">
      <w:pPr>
        <w:pStyle w:val="a7"/>
        <w:ind w:firstLine="708"/>
        <w:jc w:val="both"/>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Тема 5. Онтологія - вчення про буття. Діалектика як філософська теорія розвитку</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ab/>
        <w:t xml:space="preserve">Поняття буття в філософії - історія розвитку і сучасний зміст. Форми буття. Онтологія - галузь філософії, що займається проблемами буття. </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Розуміння матерії в філософії. Рух, простір та час як атрибути матерії.</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t>Поняття розвитку в філософії. Діалектика - філософська теорія розвитку. Поняття закону. Основні закони діалектики, їх зміст та значення. Принципи діалектики. Діалектика та її альтернативи.</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r>
    </w:p>
    <w:p w:rsidR="003E6E52" w:rsidRDefault="003E6E52" w:rsidP="003E6E52">
      <w:pPr>
        <w:pStyle w:val="a7"/>
        <w:jc w:val="both"/>
        <w:rPr>
          <w:rFonts w:ascii="Times New Roman" w:hAnsi="Times New Roman" w:cs="Times New Roman"/>
          <w:b/>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r>
      <w:r>
        <w:rPr>
          <w:rFonts w:ascii="Times New Roman" w:hAnsi="Times New Roman" w:cs="Times New Roman"/>
          <w:b/>
          <w:color w:val="262626"/>
          <w:sz w:val="24"/>
          <w:szCs w:val="24"/>
          <w:lang w:val="uk-UA"/>
        </w:rPr>
        <w:t>Тема 6. Проблема людини у філософії</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Співвідношення понять «людина», «індивід», «індивідуальність». Розуміння поняття «особистість» у філософії. Образи людини в різні історичні епохи (порівняльна характеристика). Основні теорії походження людини і філософія. Феномен людини як істоти, що поєднує в собі і біологічне, і соціальне; значення для людини процесу виховання, спілкування,  роль філософії у вирішенні цієї проблеми.</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«Природа людини» та характер філософської концепції - фрейдизм, марксизм, екзистенціалізм (Ж.-П. Сартр).</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Життя людини. Смерть і безсмертя. Направленість і сенс людського життя.</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Поняття свідомості в філософії. Структура свідомості. Свідоме і несвідоме. Вчення про несвідоме 3.Фрейда. Структура психічного за Фрейдом і завдання психоаналізу. Розуміння свідомості К. Марксом, - зв’язок буття і свідомості.</w:t>
      </w:r>
    </w:p>
    <w:p w:rsidR="003E6E52" w:rsidRDefault="003E6E52" w:rsidP="003E6E52">
      <w:pPr>
        <w:pStyle w:val="a7"/>
        <w:jc w:val="both"/>
        <w:rPr>
          <w:rFonts w:ascii="Times New Roman" w:hAnsi="Times New Roman" w:cs="Times New Roman"/>
          <w:color w:val="262626"/>
          <w:sz w:val="24"/>
          <w:szCs w:val="24"/>
          <w:lang w:val="uk-UA"/>
        </w:rPr>
      </w:pPr>
    </w:p>
    <w:p w:rsidR="003E6E52" w:rsidRDefault="003E6E52" w:rsidP="003E6E52">
      <w:pPr>
        <w:pStyle w:val="a7"/>
        <w:ind w:firstLine="708"/>
        <w:jc w:val="both"/>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Тема 7. Суспільство. Культура. Цивілізація</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Поняття суспільства в філософії. Предмет соціальної філософії. Особливість соціального пізнання. Структура суспільства. Людина і суспільство. Суспільні процеси – прогрес і регрес. </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Розкриття культури в філософії. Матеріальна і духовна культура. Елементи культури. Прогрес і культура. Поняття «європоцентризму», зміни ставлення до проблем культури з часів Просвітництва.</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Поняття цивілізації. Теорії цивілізації: Шпенглер, Данилевський, А. </w:t>
      </w:r>
      <w:proofErr w:type="spellStart"/>
      <w:r>
        <w:rPr>
          <w:rFonts w:ascii="Times New Roman" w:hAnsi="Times New Roman" w:cs="Times New Roman"/>
          <w:color w:val="262626"/>
          <w:sz w:val="24"/>
          <w:szCs w:val="24"/>
          <w:lang w:val="uk-UA"/>
        </w:rPr>
        <w:t>Тойнбі</w:t>
      </w:r>
      <w:proofErr w:type="spellEnd"/>
      <w:r>
        <w:rPr>
          <w:rFonts w:ascii="Times New Roman" w:hAnsi="Times New Roman" w:cs="Times New Roman"/>
          <w:color w:val="262626"/>
          <w:sz w:val="24"/>
          <w:szCs w:val="24"/>
          <w:lang w:val="uk-UA"/>
        </w:rPr>
        <w:t>. Поняття людства, перспективи сучасного суспільства (футурологія), глобальні проблеми і роль філософії в їх вирішенні.</w:t>
      </w:r>
    </w:p>
    <w:p w:rsidR="003E6E52" w:rsidRDefault="003E6E52" w:rsidP="003E6E52">
      <w:pPr>
        <w:pStyle w:val="a7"/>
        <w:jc w:val="both"/>
        <w:rPr>
          <w:rFonts w:ascii="Times New Roman" w:hAnsi="Times New Roman" w:cs="Times New Roman"/>
          <w:color w:val="262626"/>
          <w:sz w:val="24"/>
          <w:szCs w:val="24"/>
          <w:lang w:val="uk-UA"/>
        </w:rPr>
      </w:pPr>
    </w:p>
    <w:p w:rsidR="003E6E52" w:rsidRDefault="003E6E52" w:rsidP="003E6E52">
      <w:pPr>
        <w:pStyle w:val="a7"/>
        <w:jc w:val="both"/>
        <w:rPr>
          <w:rFonts w:ascii="Times New Roman" w:hAnsi="Times New Roman" w:cs="Times New Roman"/>
          <w:b/>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r>
      <w:r>
        <w:rPr>
          <w:rFonts w:ascii="Times New Roman" w:hAnsi="Times New Roman" w:cs="Times New Roman"/>
          <w:b/>
          <w:color w:val="262626"/>
          <w:sz w:val="24"/>
          <w:szCs w:val="24"/>
          <w:lang w:val="uk-UA"/>
        </w:rPr>
        <w:t>Тема 8. Пізнання і практика</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lastRenderedPageBreak/>
        <w:t>Поняття пізнання у філософії. Гносеологія - галузь філософії, що займається проблемами пізнання, її методи. Погляди на можливість і процес пізнання - агностицизм, ідеалізм, матеріалізм. Сутність, структура і процес пізнавальної діяльності.</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Поняття істини. Класифікація істин. Критерії істинності. Заблудження, помилка, брехня як можливі елементи пізнання.</w:t>
      </w:r>
    </w:p>
    <w:p w:rsidR="003E6E52" w:rsidRDefault="003E6E52" w:rsidP="003E6E52">
      <w:pPr>
        <w:pStyle w:val="a7"/>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t>Поняття практики. Форми практики. Гуманістичний зміст практики. Характеристика і структура практики. Проблема співвідношення пізнання і практики.</w:t>
      </w:r>
    </w:p>
    <w:p w:rsidR="003E6E52" w:rsidRDefault="003E6E52" w:rsidP="003E6E52">
      <w:pPr>
        <w:pStyle w:val="a7"/>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Наука як форма пізнавальної діяльності. Структура, принципи, генезис науки.</w:t>
      </w:r>
    </w:p>
    <w:p w:rsidR="003E6E52" w:rsidRDefault="003E6E52" w:rsidP="003E6E52">
      <w:pPr>
        <w:pStyle w:val="a7"/>
        <w:jc w:val="both"/>
        <w:rPr>
          <w:rFonts w:ascii="Times New Roman" w:hAnsi="Times New Roman" w:cs="Times New Roman"/>
          <w:color w:val="262626"/>
          <w:sz w:val="24"/>
          <w:szCs w:val="24"/>
          <w:lang w:val="uk-UA"/>
        </w:rPr>
      </w:pPr>
    </w:p>
    <w:p w:rsidR="003E6E52" w:rsidRDefault="003E6E52" w:rsidP="003E6E52">
      <w:pPr>
        <w:pStyle w:val="a7"/>
        <w:spacing w:line="276" w:lineRule="auto"/>
        <w:rPr>
          <w:rFonts w:ascii="Times New Roman" w:hAnsi="Times New Roman" w:cs="Times New Roman"/>
          <w:color w:val="262626"/>
          <w:sz w:val="24"/>
          <w:szCs w:val="24"/>
          <w:lang w:val="uk-UA"/>
        </w:rPr>
      </w:pPr>
    </w:p>
    <w:p w:rsidR="003E6E52" w:rsidRDefault="003E6E52" w:rsidP="003E6E52">
      <w:pPr>
        <w:pStyle w:val="a7"/>
        <w:spacing w:line="276" w:lineRule="auto"/>
        <w:rPr>
          <w:rFonts w:ascii="Times New Roman" w:hAnsi="Times New Roman" w:cs="Times New Roman"/>
          <w:color w:val="262626"/>
          <w:sz w:val="24"/>
          <w:szCs w:val="24"/>
          <w:lang w:val="uk-UA"/>
        </w:rPr>
      </w:pPr>
    </w:p>
    <w:p w:rsidR="003E6E52" w:rsidRDefault="003E6E52" w:rsidP="003E6E52">
      <w:pPr>
        <w:pStyle w:val="a7"/>
        <w:numPr>
          <w:ilvl w:val="0"/>
          <w:numId w:val="1"/>
        </w:numPr>
        <w:spacing w:line="276" w:lineRule="auto"/>
        <w:jc w:val="center"/>
        <w:rPr>
          <w:rFonts w:ascii="Times New Roman" w:hAnsi="Times New Roman" w:cs="Times New Roman"/>
          <w:color w:val="262626"/>
          <w:sz w:val="24"/>
          <w:szCs w:val="24"/>
          <w:lang w:val="uk-UA"/>
        </w:rPr>
      </w:pPr>
      <w:r>
        <w:rPr>
          <w:rFonts w:ascii="Times New Roman" w:hAnsi="Times New Roman" w:cs="Times New Roman"/>
          <w:b/>
          <w:color w:val="262626"/>
          <w:sz w:val="24"/>
          <w:szCs w:val="24"/>
          <w:lang w:val="uk-UA"/>
        </w:rPr>
        <w:t>Методи навчання</w:t>
      </w:r>
    </w:p>
    <w:p w:rsidR="003E6E52" w:rsidRDefault="003E6E52" w:rsidP="003E6E52">
      <w:pPr>
        <w:pStyle w:val="a7"/>
        <w:spacing w:line="276" w:lineRule="auto"/>
        <w:rPr>
          <w:rFonts w:ascii="Times New Roman" w:hAnsi="Times New Roman" w:cs="Times New Roman"/>
          <w:color w:val="262626"/>
          <w:sz w:val="24"/>
          <w:szCs w:val="24"/>
          <w:lang w:val="uk-UA"/>
        </w:rPr>
      </w:pPr>
    </w:p>
    <w:p w:rsidR="003E6E52" w:rsidRDefault="003E6E52" w:rsidP="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t>Лекції, семінарські заняття, аудиторний тестовий контроль, самостійна робота.</w:t>
      </w:r>
    </w:p>
    <w:p w:rsidR="003E6E52" w:rsidRDefault="003E6E52" w:rsidP="003E6E52">
      <w:pPr>
        <w:pStyle w:val="a7"/>
        <w:spacing w:line="276" w:lineRule="auto"/>
        <w:rPr>
          <w:rFonts w:ascii="Times New Roman" w:hAnsi="Times New Roman" w:cs="Times New Roman"/>
          <w:color w:val="262626"/>
          <w:sz w:val="24"/>
          <w:szCs w:val="24"/>
          <w:lang w:val="uk-UA"/>
        </w:rPr>
      </w:pPr>
    </w:p>
    <w:p w:rsidR="003E6E52" w:rsidRDefault="003E6E52" w:rsidP="003E6E52">
      <w:pPr>
        <w:pStyle w:val="a7"/>
        <w:spacing w:line="276" w:lineRule="auto"/>
        <w:rPr>
          <w:rFonts w:ascii="Times New Roman" w:hAnsi="Times New Roman" w:cs="Times New Roman"/>
          <w:color w:val="262626"/>
          <w:sz w:val="24"/>
          <w:szCs w:val="24"/>
          <w:lang w:val="uk-UA"/>
        </w:rPr>
      </w:pPr>
    </w:p>
    <w:p w:rsidR="003E6E52" w:rsidRDefault="003E6E52" w:rsidP="003E6E52">
      <w:pPr>
        <w:pStyle w:val="a7"/>
        <w:numPr>
          <w:ilvl w:val="0"/>
          <w:numId w:val="1"/>
        </w:numPr>
        <w:spacing w:line="276" w:lineRule="auto"/>
        <w:jc w:val="center"/>
        <w:rPr>
          <w:rFonts w:ascii="Times New Roman" w:hAnsi="Times New Roman" w:cs="Times New Roman"/>
          <w:color w:val="262626"/>
          <w:sz w:val="24"/>
          <w:szCs w:val="24"/>
          <w:lang w:val="uk-UA"/>
        </w:rPr>
      </w:pPr>
      <w:r>
        <w:rPr>
          <w:rFonts w:ascii="Times New Roman" w:hAnsi="Times New Roman" w:cs="Times New Roman"/>
          <w:b/>
          <w:color w:val="262626"/>
          <w:sz w:val="24"/>
          <w:szCs w:val="24"/>
          <w:lang w:val="uk-UA"/>
        </w:rPr>
        <w:t>Методи контролю</w:t>
      </w:r>
    </w:p>
    <w:p w:rsidR="003E6E52" w:rsidRDefault="003E6E52" w:rsidP="003E6E52">
      <w:pPr>
        <w:pStyle w:val="a7"/>
        <w:spacing w:line="276" w:lineRule="auto"/>
        <w:rPr>
          <w:rFonts w:ascii="Times New Roman" w:hAnsi="Times New Roman" w:cs="Times New Roman"/>
          <w:b/>
          <w:color w:val="262626"/>
          <w:sz w:val="24"/>
          <w:szCs w:val="24"/>
          <w:lang w:val="uk-UA"/>
        </w:rPr>
      </w:pPr>
    </w:p>
    <w:p w:rsidR="003E6E52" w:rsidRDefault="003E6E52" w:rsidP="003E6E52">
      <w:pPr>
        <w:pStyle w:val="a7"/>
        <w:spacing w:line="276" w:lineRule="auto"/>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t>Поточний (індивідуальний, фронтальний, тестовий, захист творчих робіт, реферати, доповіді) контроль; підсумковий контроль.</w:t>
      </w:r>
    </w:p>
    <w:p w:rsidR="003E6E52" w:rsidRDefault="003E6E52" w:rsidP="003E6E52">
      <w:pPr>
        <w:pStyle w:val="a7"/>
        <w:spacing w:line="276" w:lineRule="auto"/>
        <w:rPr>
          <w:rFonts w:ascii="Times New Roman" w:hAnsi="Times New Roman" w:cs="Times New Roman"/>
          <w:color w:val="262626"/>
          <w:sz w:val="24"/>
          <w:szCs w:val="24"/>
          <w:lang w:val="uk-UA"/>
        </w:rPr>
      </w:pPr>
    </w:p>
    <w:p w:rsidR="003E6E52" w:rsidRDefault="003E6E52" w:rsidP="003E6E52">
      <w:pPr>
        <w:shd w:val="clear" w:color="auto" w:fill="FFFFFF"/>
        <w:spacing w:line="240" w:lineRule="auto"/>
        <w:jc w:val="center"/>
        <w:rPr>
          <w:rFonts w:ascii="Times New Roman" w:hAnsi="Times New Roman"/>
          <w:b/>
          <w:lang w:val="uk-UA"/>
        </w:rPr>
      </w:pPr>
      <w:r>
        <w:rPr>
          <w:rFonts w:ascii="Times New Roman" w:hAnsi="Times New Roman"/>
          <w:b/>
          <w:lang w:val="uk-UA"/>
        </w:rPr>
        <w:t>9. Навчально-методичне забезпечення</w:t>
      </w:r>
    </w:p>
    <w:p w:rsidR="003E6E52" w:rsidRDefault="003E6E52" w:rsidP="003E6E52">
      <w:pPr>
        <w:shd w:val="clear" w:color="auto" w:fill="FFFFFF"/>
        <w:spacing w:line="240" w:lineRule="auto"/>
        <w:jc w:val="both"/>
        <w:rPr>
          <w:rFonts w:ascii="Times New Roman" w:hAnsi="Times New Roman"/>
          <w:sz w:val="24"/>
          <w:lang w:val="uk-UA"/>
        </w:rPr>
      </w:pPr>
      <w:r>
        <w:rPr>
          <w:rFonts w:ascii="Times New Roman" w:hAnsi="Times New Roman"/>
          <w:sz w:val="24"/>
          <w:lang w:val="uk-UA"/>
        </w:rPr>
        <w:t>- робоча навчальна програма;</w:t>
      </w:r>
    </w:p>
    <w:p w:rsidR="003E6E52" w:rsidRDefault="003E6E52" w:rsidP="003E6E52">
      <w:pPr>
        <w:shd w:val="clear" w:color="auto" w:fill="FFFFFF"/>
        <w:spacing w:line="240" w:lineRule="auto"/>
        <w:jc w:val="both"/>
        <w:rPr>
          <w:rFonts w:ascii="Times New Roman" w:hAnsi="Times New Roman"/>
          <w:sz w:val="24"/>
          <w:lang w:val="uk-UA"/>
        </w:rPr>
      </w:pPr>
      <w:r>
        <w:rPr>
          <w:rFonts w:ascii="Times New Roman" w:hAnsi="Times New Roman"/>
          <w:sz w:val="24"/>
          <w:lang w:val="uk-UA"/>
        </w:rPr>
        <w:t>- підручники і навчальні посібники;</w:t>
      </w:r>
    </w:p>
    <w:p w:rsidR="003E6E52" w:rsidRDefault="003E6E52" w:rsidP="003E6E52">
      <w:pPr>
        <w:shd w:val="clear" w:color="auto" w:fill="FFFFFF"/>
        <w:spacing w:line="240" w:lineRule="auto"/>
        <w:jc w:val="both"/>
        <w:rPr>
          <w:rFonts w:ascii="Times New Roman" w:hAnsi="Times New Roman"/>
          <w:sz w:val="24"/>
          <w:lang w:val="uk-UA"/>
        </w:rPr>
      </w:pPr>
      <w:r>
        <w:rPr>
          <w:rFonts w:ascii="Times New Roman" w:hAnsi="Times New Roman"/>
          <w:sz w:val="24"/>
          <w:lang w:val="uk-UA"/>
        </w:rPr>
        <w:t>- інструктивно-методичні матеріали до семінарських занять;</w:t>
      </w:r>
    </w:p>
    <w:p w:rsidR="003E6E52" w:rsidRDefault="003E6E52" w:rsidP="003E6E52">
      <w:pPr>
        <w:shd w:val="clear" w:color="auto" w:fill="FFFFFF"/>
        <w:spacing w:line="240" w:lineRule="auto"/>
        <w:jc w:val="both"/>
        <w:rPr>
          <w:rFonts w:ascii="Times New Roman" w:hAnsi="Times New Roman"/>
          <w:sz w:val="24"/>
          <w:lang w:val="uk-UA"/>
        </w:rPr>
      </w:pPr>
      <w:r>
        <w:rPr>
          <w:rFonts w:ascii="Times New Roman" w:hAnsi="Times New Roman"/>
          <w:sz w:val="24"/>
          <w:lang w:val="uk-UA"/>
        </w:rPr>
        <w:t>- методичні рекомендації та завдання  для самостійної роботи студентів;</w:t>
      </w:r>
    </w:p>
    <w:p w:rsidR="003E6E52" w:rsidRDefault="003E6E52" w:rsidP="003E6E52">
      <w:pPr>
        <w:shd w:val="clear" w:color="auto" w:fill="FFFFFF"/>
        <w:spacing w:line="240" w:lineRule="auto"/>
        <w:jc w:val="both"/>
        <w:rPr>
          <w:rFonts w:ascii="Times New Roman" w:hAnsi="Times New Roman"/>
          <w:sz w:val="24"/>
          <w:lang w:val="uk-UA"/>
        </w:rPr>
      </w:pPr>
      <w:r>
        <w:rPr>
          <w:rFonts w:ascii="Times New Roman" w:hAnsi="Times New Roman"/>
          <w:sz w:val="24"/>
          <w:lang w:val="uk-UA"/>
        </w:rPr>
        <w:t>- екзаменаційні завдання для перевірки рівня засвоєння студентами навчального матеріалу;</w:t>
      </w:r>
    </w:p>
    <w:p w:rsidR="003E6E52" w:rsidRDefault="003E6E52" w:rsidP="003E6E52">
      <w:pPr>
        <w:shd w:val="clear" w:color="auto" w:fill="FFFFFF"/>
        <w:spacing w:line="240" w:lineRule="auto"/>
        <w:jc w:val="both"/>
        <w:rPr>
          <w:rFonts w:ascii="Times New Roman" w:hAnsi="Times New Roman"/>
          <w:sz w:val="24"/>
          <w:lang w:val="uk-UA"/>
        </w:rPr>
      </w:pPr>
      <w:r>
        <w:rPr>
          <w:rFonts w:ascii="Times New Roman" w:hAnsi="Times New Roman"/>
          <w:sz w:val="24"/>
          <w:lang w:val="uk-UA"/>
        </w:rPr>
        <w:t>- методичні  матеріали  для  студентів  з питань самостійного опрацювання  фахової  літератури,  написання рефератів;</w:t>
      </w:r>
    </w:p>
    <w:p w:rsidR="003E6E52" w:rsidRDefault="003E6E52" w:rsidP="003E6E52">
      <w:pPr>
        <w:pStyle w:val="a7"/>
        <w:ind w:left="426"/>
        <w:rPr>
          <w:rFonts w:ascii="Times New Roman" w:hAnsi="Times New Roman" w:cs="Times New Roman"/>
          <w:color w:val="262626"/>
          <w:sz w:val="24"/>
          <w:szCs w:val="24"/>
          <w:lang w:val="uk-UA"/>
        </w:rPr>
      </w:pPr>
    </w:p>
    <w:p w:rsidR="003E6E52" w:rsidRDefault="003E6E52" w:rsidP="003E6E52">
      <w:pPr>
        <w:pStyle w:val="a7"/>
        <w:jc w:val="both"/>
        <w:rPr>
          <w:rFonts w:ascii="Times New Roman" w:hAnsi="Times New Roman" w:cs="Times New Roman"/>
          <w:color w:val="262626"/>
          <w:sz w:val="24"/>
          <w:szCs w:val="24"/>
          <w:lang w:val="uk-UA"/>
        </w:rPr>
      </w:pPr>
    </w:p>
    <w:p w:rsidR="003E6E52" w:rsidRDefault="003E6E52" w:rsidP="003E6E52">
      <w:pPr>
        <w:pStyle w:val="a7"/>
        <w:numPr>
          <w:ilvl w:val="0"/>
          <w:numId w:val="4"/>
        </w:numPr>
        <w:spacing w:line="276"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Рекомендована література</w:t>
      </w:r>
    </w:p>
    <w:p w:rsidR="003E6E52" w:rsidRDefault="003E6E52" w:rsidP="003E6E52">
      <w:pPr>
        <w:pStyle w:val="a7"/>
        <w:jc w:val="both"/>
        <w:rPr>
          <w:rFonts w:ascii="Times New Roman" w:hAnsi="Times New Roman" w:cs="Times New Roman"/>
          <w:b/>
          <w:i/>
          <w:color w:val="262626"/>
          <w:sz w:val="24"/>
          <w:szCs w:val="24"/>
          <w:lang w:val="uk-UA"/>
        </w:rPr>
      </w:pPr>
      <w:r>
        <w:rPr>
          <w:rFonts w:ascii="Times New Roman" w:hAnsi="Times New Roman" w:cs="Times New Roman"/>
          <w:b/>
          <w:i/>
          <w:color w:val="262626"/>
          <w:sz w:val="24"/>
          <w:szCs w:val="24"/>
          <w:lang w:val="uk-UA"/>
        </w:rPr>
        <w:t xml:space="preserve"> </w:t>
      </w:r>
      <w:r>
        <w:rPr>
          <w:rFonts w:ascii="Times New Roman" w:hAnsi="Times New Roman" w:cs="Times New Roman"/>
          <w:b/>
          <w:i/>
          <w:color w:val="262626"/>
          <w:sz w:val="24"/>
          <w:szCs w:val="24"/>
          <w:lang w:val="uk-UA"/>
        </w:rPr>
        <w:tab/>
        <w:t>Базова</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Абрамович С.А., Релігієзнавство: Підручник./  С.А.Абрамович, М.С.</w:t>
      </w:r>
      <w:proofErr w:type="spellStart"/>
      <w:r>
        <w:rPr>
          <w:rFonts w:ascii="Times New Roman" w:hAnsi="Times New Roman" w:cs="Times New Roman"/>
          <w:color w:val="262626"/>
          <w:sz w:val="24"/>
          <w:szCs w:val="24"/>
          <w:lang w:val="uk-UA"/>
        </w:rPr>
        <w:t>Тілло</w:t>
      </w:r>
      <w:proofErr w:type="spellEnd"/>
      <w:r>
        <w:rPr>
          <w:rFonts w:ascii="Times New Roman" w:hAnsi="Times New Roman" w:cs="Times New Roman"/>
          <w:color w:val="262626"/>
          <w:sz w:val="24"/>
          <w:szCs w:val="24"/>
          <w:lang w:val="uk-UA"/>
        </w:rPr>
        <w:t>, М.Ю.</w:t>
      </w:r>
      <w:proofErr w:type="spellStart"/>
      <w:r>
        <w:rPr>
          <w:rFonts w:ascii="Times New Roman" w:hAnsi="Times New Roman" w:cs="Times New Roman"/>
          <w:color w:val="262626"/>
          <w:sz w:val="24"/>
          <w:szCs w:val="24"/>
          <w:lang w:val="uk-UA"/>
        </w:rPr>
        <w:t>Чікарькова</w:t>
      </w:r>
      <w:proofErr w:type="spellEnd"/>
      <w:r>
        <w:rPr>
          <w:rFonts w:ascii="Times New Roman" w:hAnsi="Times New Roman" w:cs="Times New Roman"/>
          <w:color w:val="262626"/>
          <w:sz w:val="24"/>
          <w:szCs w:val="24"/>
          <w:lang w:val="uk-UA"/>
        </w:rPr>
        <w:t xml:space="preserve">. – К.: </w:t>
      </w:r>
      <w:proofErr w:type="spellStart"/>
      <w:r>
        <w:rPr>
          <w:rFonts w:ascii="Times New Roman" w:hAnsi="Times New Roman" w:cs="Times New Roman"/>
          <w:color w:val="262626"/>
          <w:sz w:val="24"/>
          <w:szCs w:val="24"/>
          <w:lang w:val="uk-UA"/>
        </w:rPr>
        <w:t>Дакор</w:t>
      </w:r>
      <w:proofErr w:type="spellEnd"/>
      <w:r>
        <w:rPr>
          <w:rFonts w:ascii="Times New Roman" w:hAnsi="Times New Roman" w:cs="Times New Roman"/>
          <w:color w:val="262626"/>
          <w:sz w:val="24"/>
          <w:szCs w:val="24"/>
          <w:lang w:val="uk-UA"/>
        </w:rPr>
        <w:t>, 2006.</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Андрущенко В.П., </w:t>
      </w:r>
      <w:proofErr w:type="spellStart"/>
      <w:r>
        <w:rPr>
          <w:rFonts w:ascii="Times New Roman" w:hAnsi="Times New Roman" w:cs="Times New Roman"/>
          <w:color w:val="262626"/>
          <w:sz w:val="24"/>
          <w:szCs w:val="24"/>
          <w:lang w:val="uk-UA"/>
        </w:rPr>
        <w:t>Михальченко</w:t>
      </w:r>
      <w:proofErr w:type="spellEnd"/>
      <w:r>
        <w:rPr>
          <w:rFonts w:ascii="Times New Roman" w:hAnsi="Times New Roman" w:cs="Times New Roman"/>
          <w:color w:val="262626"/>
          <w:sz w:val="24"/>
          <w:szCs w:val="24"/>
          <w:lang w:val="uk-UA"/>
        </w:rPr>
        <w:t xml:space="preserve"> М.І. Сучасна соціальна філософія: курс лекцій. / В.П. Андрущенко, М.І.</w:t>
      </w:r>
      <w:proofErr w:type="spellStart"/>
      <w:r>
        <w:rPr>
          <w:rFonts w:ascii="Times New Roman" w:hAnsi="Times New Roman" w:cs="Times New Roman"/>
          <w:color w:val="262626"/>
          <w:sz w:val="24"/>
          <w:szCs w:val="24"/>
          <w:lang w:val="uk-UA"/>
        </w:rPr>
        <w:t>Михальченко</w:t>
      </w:r>
      <w:proofErr w:type="spellEnd"/>
      <w:r>
        <w:rPr>
          <w:rFonts w:ascii="Times New Roman" w:hAnsi="Times New Roman" w:cs="Times New Roman"/>
          <w:color w:val="262626"/>
          <w:sz w:val="24"/>
          <w:szCs w:val="24"/>
          <w:lang w:val="uk-UA"/>
        </w:rPr>
        <w:t>. – К.: «</w:t>
      </w:r>
      <w:proofErr w:type="spellStart"/>
      <w:r>
        <w:rPr>
          <w:rFonts w:ascii="Times New Roman" w:hAnsi="Times New Roman" w:cs="Times New Roman"/>
          <w:color w:val="262626"/>
          <w:sz w:val="24"/>
          <w:szCs w:val="24"/>
          <w:lang w:val="uk-UA"/>
        </w:rPr>
        <w:t>Генеза</w:t>
      </w:r>
      <w:proofErr w:type="spellEnd"/>
      <w:r>
        <w:rPr>
          <w:rFonts w:ascii="Times New Roman" w:hAnsi="Times New Roman" w:cs="Times New Roman"/>
          <w:color w:val="262626"/>
          <w:sz w:val="24"/>
          <w:szCs w:val="24"/>
          <w:lang w:val="uk-UA"/>
        </w:rPr>
        <w:t>», 1996</w:t>
      </w:r>
    </w:p>
    <w:p w:rsidR="003E6E52" w:rsidRDefault="003E6E52" w:rsidP="003E6E52">
      <w:pPr>
        <w:pStyle w:val="a7"/>
        <w:numPr>
          <w:ilvl w:val="0"/>
          <w:numId w:val="5"/>
        </w:numPr>
        <w:jc w:val="both"/>
        <w:rPr>
          <w:rFonts w:ascii="Times New Roman" w:hAnsi="Times New Roman" w:cs="Times New Roman"/>
          <w:color w:val="262626"/>
          <w:sz w:val="24"/>
          <w:szCs w:val="24"/>
          <w:shd w:val="clear" w:color="auto" w:fill="FFFFFF"/>
          <w:lang w:val="uk-UA"/>
        </w:rPr>
      </w:pPr>
      <w:r>
        <w:rPr>
          <w:rFonts w:ascii="Times New Roman" w:hAnsi="Times New Roman" w:cs="Times New Roman"/>
          <w:color w:val="262626"/>
          <w:sz w:val="24"/>
          <w:szCs w:val="24"/>
          <w:lang w:val="uk-UA"/>
        </w:rPr>
        <w:t>Біблія – К., 1992</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proofErr w:type="spellStart"/>
      <w:r>
        <w:rPr>
          <w:rFonts w:ascii="Times New Roman" w:hAnsi="Times New Roman" w:cs="Times New Roman"/>
          <w:bCs/>
          <w:color w:val="262626"/>
          <w:sz w:val="24"/>
          <w:szCs w:val="24"/>
          <w:shd w:val="clear" w:color="auto" w:fill="FFFFFF"/>
          <w:lang w:val="uk-UA"/>
        </w:rPr>
        <w:t>Вступ</w:t>
      </w:r>
      <w:r>
        <w:rPr>
          <w:rStyle w:val="apple-converted-space"/>
          <w:rFonts w:ascii="Times New Roman" w:hAnsi="Times New Roman" w:cs="Times New Roman"/>
          <w:color w:val="262626"/>
          <w:sz w:val="24"/>
          <w:szCs w:val="24"/>
          <w:shd w:val="clear" w:color="auto" w:fill="FFFFFF"/>
          <w:lang w:val="uk-UA"/>
        </w:rPr>
        <w:t> </w:t>
      </w:r>
      <w:r>
        <w:rPr>
          <w:rFonts w:ascii="Times New Roman" w:hAnsi="Times New Roman" w:cs="Times New Roman"/>
          <w:bCs/>
          <w:color w:val="262626"/>
          <w:sz w:val="24"/>
          <w:szCs w:val="24"/>
          <w:shd w:val="clear" w:color="auto" w:fill="FFFFFF"/>
          <w:lang w:val="uk-UA"/>
        </w:rPr>
        <w:t>до</w:t>
      </w:r>
      <w:r>
        <w:rPr>
          <w:rStyle w:val="apple-converted-space"/>
          <w:rFonts w:ascii="Times New Roman" w:hAnsi="Times New Roman" w:cs="Times New Roman"/>
          <w:color w:val="262626"/>
          <w:sz w:val="24"/>
          <w:szCs w:val="24"/>
          <w:shd w:val="clear" w:color="auto" w:fill="FFFFFF"/>
          <w:lang w:val="uk-UA"/>
        </w:rPr>
        <w:t> </w:t>
      </w:r>
      <w:r>
        <w:rPr>
          <w:rFonts w:ascii="Times New Roman" w:hAnsi="Times New Roman" w:cs="Times New Roman"/>
          <w:bCs/>
          <w:color w:val="262626"/>
          <w:sz w:val="24"/>
          <w:szCs w:val="24"/>
          <w:shd w:val="clear" w:color="auto" w:fill="FFFFFF"/>
          <w:lang w:val="uk-UA"/>
        </w:rPr>
        <w:t>філ</w:t>
      </w:r>
      <w:proofErr w:type="spellEnd"/>
      <w:r>
        <w:rPr>
          <w:rFonts w:ascii="Times New Roman" w:hAnsi="Times New Roman" w:cs="Times New Roman"/>
          <w:bCs/>
          <w:color w:val="262626"/>
          <w:sz w:val="24"/>
          <w:szCs w:val="24"/>
          <w:shd w:val="clear" w:color="auto" w:fill="FFFFFF"/>
          <w:lang w:val="uk-UA"/>
        </w:rPr>
        <w:t>ософії</w:t>
      </w:r>
      <w:r>
        <w:rPr>
          <w:rFonts w:ascii="Times New Roman" w:hAnsi="Times New Roman" w:cs="Times New Roman"/>
          <w:color w:val="262626"/>
          <w:sz w:val="24"/>
          <w:szCs w:val="24"/>
          <w:shd w:val="clear" w:color="auto" w:fill="FFFFFF"/>
          <w:lang w:val="uk-UA"/>
        </w:rPr>
        <w:t xml:space="preserve">: </w:t>
      </w:r>
      <w:proofErr w:type="spellStart"/>
      <w:r>
        <w:rPr>
          <w:rFonts w:ascii="Times New Roman" w:hAnsi="Times New Roman" w:cs="Times New Roman"/>
          <w:color w:val="262626"/>
          <w:sz w:val="24"/>
          <w:szCs w:val="24"/>
          <w:shd w:val="clear" w:color="auto" w:fill="FFFFFF"/>
          <w:lang w:val="uk-UA"/>
        </w:rPr>
        <w:t>навч</w:t>
      </w:r>
      <w:proofErr w:type="spellEnd"/>
      <w:r>
        <w:rPr>
          <w:rFonts w:ascii="Times New Roman" w:hAnsi="Times New Roman" w:cs="Times New Roman"/>
          <w:color w:val="262626"/>
          <w:sz w:val="24"/>
          <w:szCs w:val="24"/>
          <w:shd w:val="clear" w:color="auto" w:fill="FFFFFF"/>
          <w:lang w:val="uk-UA"/>
        </w:rPr>
        <w:t xml:space="preserve">. </w:t>
      </w:r>
      <w:proofErr w:type="spellStart"/>
      <w:r>
        <w:rPr>
          <w:rFonts w:ascii="Times New Roman" w:hAnsi="Times New Roman" w:cs="Times New Roman"/>
          <w:color w:val="262626"/>
          <w:sz w:val="24"/>
          <w:szCs w:val="24"/>
          <w:shd w:val="clear" w:color="auto" w:fill="FFFFFF"/>
          <w:lang w:val="uk-UA"/>
        </w:rPr>
        <w:t>посіб</w:t>
      </w:r>
      <w:proofErr w:type="spellEnd"/>
      <w:r>
        <w:rPr>
          <w:rFonts w:ascii="Times New Roman" w:hAnsi="Times New Roman" w:cs="Times New Roman"/>
          <w:color w:val="262626"/>
          <w:sz w:val="24"/>
          <w:szCs w:val="24"/>
          <w:shd w:val="clear" w:color="auto" w:fill="FFFFFF"/>
          <w:lang w:val="uk-UA"/>
        </w:rPr>
        <w:t>. /</w:t>
      </w:r>
      <w:r>
        <w:rPr>
          <w:rStyle w:val="apple-converted-space"/>
          <w:rFonts w:ascii="Times New Roman" w:hAnsi="Times New Roman" w:cs="Times New Roman"/>
          <w:color w:val="262626"/>
          <w:sz w:val="24"/>
          <w:szCs w:val="24"/>
          <w:shd w:val="clear" w:color="auto" w:fill="FFFFFF"/>
          <w:lang w:val="uk-UA"/>
        </w:rPr>
        <w:t> </w:t>
      </w:r>
      <w:r>
        <w:rPr>
          <w:rFonts w:ascii="Times New Roman" w:hAnsi="Times New Roman" w:cs="Times New Roman"/>
          <w:bCs/>
          <w:color w:val="262626"/>
          <w:sz w:val="24"/>
          <w:szCs w:val="24"/>
          <w:shd w:val="clear" w:color="auto" w:fill="FFFFFF"/>
          <w:lang w:val="uk-UA"/>
        </w:rPr>
        <w:t>А</w:t>
      </w:r>
      <w:r>
        <w:rPr>
          <w:rFonts w:ascii="Times New Roman" w:hAnsi="Times New Roman" w:cs="Times New Roman"/>
          <w:color w:val="262626"/>
          <w:sz w:val="24"/>
          <w:szCs w:val="24"/>
          <w:shd w:val="clear" w:color="auto" w:fill="FFFFFF"/>
          <w:lang w:val="uk-UA"/>
        </w:rPr>
        <w:t>.</w:t>
      </w:r>
      <w:r>
        <w:rPr>
          <w:rStyle w:val="apple-converted-space"/>
          <w:rFonts w:ascii="Times New Roman" w:hAnsi="Times New Roman" w:cs="Times New Roman"/>
          <w:color w:val="262626"/>
          <w:sz w:val="24"/>
          <w:szCs w:val="24"/>
          <w:shd w:val="clear" w:color="auto" w:fill="FFFFFF"/>
          <w:lang w:val="uk-UA"/>
        </w:rPr>
        <w:t> </w:t>
      </w:r>
      <w:r>
        <w:rPr>
          <w:rFonts w:ascii="Times New Roman" w:hAnsi="Times New Roman" w:cs="Times New Roman"/>
          <w:bCs/>
          <w:color w:val="262626"/>
          <w:sz w:val="24"/>
          <w:szCs w:val="24"/>
          <w:shd w:val="clear" w:color="auto" w:fill="FFFFFF"/>
          <w:lang w:val="uk-UA"/>
        </w:rPr>
        <w:t>О</w:t>
      </w:r>
      <w:r>
        <w:rPr>
          <w:rFonts w:ascii="Times New Roman" w:hAnsi="Times New Roman" w:cs="Times New Roman"/>
          <w:color w:val="262626"/>
          <w:sz w:val="24"/>
          <w:szCs w:val="24"/>
          <w:shd w:val="clear" w:color="auto" w:fill="FFFFFF"/>
          <w:lang w:val="uk-UA"/>
        </w:rPr>
        <w:t>.</w:t>
      </w:r>
      <w:r>
        <w:rPr>
          <w:rStyle w:val="apple-converted-space"/>
          <w:rFonts w:ascii="Times New Roman" w:hAnsi="Times New Roman" w:cs="Times New Roman"/>
          <w:color w:val="262626"/>
          <w:sz w:val="24"/>
          <w:szCs w:val="24"/>
          <w:shd w:val="clear" w:color="auto" w:fill="FFFFFF"/>
          <w:lang w:val="uk-UA"/>
        </w:rPr>
        <w:t> </w:t>
      </w:r>
      <w:r>
        <w:rPr>
          <w:rFonts w:ascii="Times New Roman" w:hAnsi="Times New Roman" w:cs="Times New Roman"/>
          <w:bCs/>
          <w:color w:val="262626"/>
          <w:sz w:val="24"/>
          <w:szCs w:val="24"/>
          <w:shd w:val="clear" w:color="auto" w:fill="FFFFFF"/>
          <w:lang w:val="uk-UA"/>
        </w:rPr>
        <w:t>Лузан</w:t>
      </w:r>
      <w:r>
        <w:rPr>
          <w:rFonts w:ascii="Times New Roman" w:hAnsi="Times New Roman" w:cs="Times New Roman"/>
          <w:color w:val="262626"/>
          <w:sz w:val="24"/>
          <w:szCs w:val="24"/>
          <w:shd w:val="clear" w:color="auto" w:fill="FFFFFF"/>
          <w:lang w:val="uk-UA"/>
        </w:rPr>
        <w:t>. – Краматорськ: ДДМА, 2012</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Бичко А.К. Філософія: підручник. /  А.К.Бичко, І.В.</w:t>
      </w:r>
      <w:proofErr w:type="spellStart"/>
      <w:r>
        <w:rPr>
          <w:rFonts w:ascii="Times New Roman" w:hAnsi="Times New Roman" w:cs="Times New Roman"/>
          <w:color w:val="262626"/>
          <w:sz w:val="24"/>
          <w:szCs w:val="24"/>
          <w:lang w:val="uk-UA"/>
        </w:rPr>
        <w:t>Бичко</w:t>
      </w:r>
      <w:proofErr w:type="spellEnd"/>
      <w:r>
        <w:rPr>
          <w:rFonts w:ascii="Times New Roman" w:hAnsi="Times New Roman" w:cs="Times New Roman"/>
          <w:color w:val="262626"/>
          <w:sz w:val="24"/>
          <w:szCs w:val="24"/>
          <w:lang w:val="uk-UA"/>
        </w:rPr>
        <w:t>, В.Г.</w:t>
      </w:r>
      <w:proofErr w:type="spellStart"/>
      <w:r>
        <w:rPr>
          <w:rFonts w:ascii="Times New Roman" w:hAnsi="Times New Roman" w:cs="Times New Roman"/>
          <w:color w:val="262626"/>
          <w:sz w:val="24"/>
          <w:szCs w:val="24"/>
          <w:lang w:val="uk-UA"/>
        </w:rPr>
        <w:t>Табачковський</w:t>
      </w:r>
      <w:proofErr w:type="spellEnd"/>
      <w:r>
        <w:rPr>
          <w:rFonts w:ascii="Times New Roman" w:hAnsi="Times New Roman" w:cs="Times New Roman"/>
          <w:color w:val="262626"/>
          <w:sz w:val="24"/>
          <w:szCs w:val="24"/>
          <w:lang w:val="uk-UA"/>
        </w:rPr>
        <w:t>, В.І.</w:t>
      </w:r>
      <w:proofErr w:type="spellStart"/>
      <w:r>
        <w:rPr>
          <w:rFonts w:ascii="Times New Roman" w:hAnsi="Times New Roman" w:cs="Times New Roman"/>
          <w:color w:val="262626"/>
          <w:sz w:val="24"/>
          <w:szCs w:val="24"/>
          <w:lang w:val="uk-UA"/>
        </w:rPr>
        <w:t>Ярошовець</w:t>
      </w:r>
      <w:proofErr w:type="spellEnd"/>
      <w:r>
        <w:rPr>
          <w:rFonts w:ascii="Times New Roman" w:hAnsi="Times New Roman" w:cs="Times New Roman"/>
          <w:color w:val="262626"/>
          <w:sz w:val="24"/>
          <w:szCs w:val="24"/>
          <w:lang w:val="uk-UA"/>
        </w:rPr>
        <w:t xml:space="preserve">. - К.: Центр учбової </w:t>
      </w:r>
      <w:proofErr w:type="spellStart"/>
      <w:r>
        <w:rPr>
          <w:rFonts w:ascii="Times New Roman" w:hAnsi="Times New Roman" w:cs="Times New Roman"/>
          <w:color w:val="262626"/>
          <w:sz w:val="24"/>
          <w:szCs w:val="24"/>
          <w:lang w:val="uk-UA"/>
        </w:rPr>
        <w:t>літ-ри</w:t>
      </w:r>
      <w:proofErr w:type="spellEnd"/>
      <w:r>
        <w:rPr>
          <w:rFonts w:ascii="Times New Roman" w:hAnsi="Times New Roman" w:cs="Times New Roman"/>
          <w:color w:val="262626"/>
          <w:sz w:val="24"/>
          <w:szCs w:val="24"/>
          <w:lang w:val="uk-UA"/>
        </w:rPr>
        <w:t>, 2010. – 648</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Волинка Г.І. Філософія Стародавності і середньовіччя в освітньому контексті: </w:t>
      </w:r>
      <w:proofErr w:type="spellStart"/>
      <w:r>
        <w:rPr>
          <w:rFonts w:ascii="Times New Roman" w:hAnsi="Times New Roman" w:cs="Times New Roman"/>
          <w:color w:val="262626"/>
          <w:sz w:val="24"/>
          <w:szCs w:val="24"/>
          <w:lang w:val="uk-UA"/>
        </w:rPr>
        <w:t>Навч.посіб</w:t>
      </w:r>
      <w:proofErr w:type="spellEnd"/>
      <w:r>
        <w:rPr>
          <w:rFonts w:ascii="Times New Roman" w:hAnsi="Times New Roman" w:cs="Times New Roman"/>
          <w:color w:val="262626"/>
          <w:sz w:val="24"/>
          <w:szCs w:val="24"/>
          <w:lang w:val="uk-UA"/>
        </w:rPr>
        <w:t xml:space="preserve">. / </w:t>
      </w:r>
      <w:proofErr w:type="spellStart"/>
      <w:r>
        <w:rPr>
          <w:rFonts w:ascii="Times New Roman" w:hAnsi="Times New Roman" w:cs="Times New Roman"/>
          <w:color w:val="262626"/>
          <w:sz w:val="24"/>
          <w:szCs w:val="24"/>
          <w:lang w:val="uk-UA"/>
        </w:rPr>
        <w:t>.І.Волинка</w:t>
      </w:r>
      <w:proofErr w:type="spellEnd"/>
      <w:r>
        <w:rPr>
          <w:rFonts w:ascii="Times New Roman" w:hAnsi="Times New Roman" w:cs="Times New Roman"/>
          <w:color w:val="262626"/>
          <w:sz w:val="24"/>
          <w:szCs w:val="24"/>
          <w:lang w:val="uk-UA"/>
        </w:rPr>
        <w:t xml:space="preserve">. – К.: Вища освіта, 2005 </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Горський В.С. Історія української філософії: Курс лекцій./ В.С.Горський. – К., 1996</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lastRenderedPageBreak/>
        <w:t xml:space="preserve">Горський В.С., </w:t>
      </w:r>
      <w:proofErr w:type="spellStart"/>
      <w:r>
        <w:rPr>
          <w:rFonts w:ascii="Times New Roman" w:hAnsi="Times New Roman" w:cs="Times New Roman"/>
          <w:color w:val="262626"/>
          <w:sz w:val="24"/>
          <w:szCs w:val="24"/>
          <w:lang w:val="uk-UA"/>
        </w:rPr>
        <w:t>Кислюк</w:t>
      </w:r>
      <w:proofErr w:type="spellEnd"/>
      <w:r>
        <w:rPr>
          <w:rFonts w:ascii="Times New Roman" w:hAnsi="Times New Roman" w:cs="Times New Roman"/>
          <w:color w:val="262626"/>
          <w:sz w:val="24"/>
          <w:szCs w:val="24"/>
          <w:lang w:val="uk-UA"/>
        </w:rPr>
        <w:t xml:space="preserve"> К.В. Історія української філософії. </w:t>
      </w:r>
      <w:proofErr w:type="spellStart"/>
      <w:r>
        <w:rPr>
          <w:rFonts w:ascii="Times New Roman" w:hAnsi="Times New Roman" w:cs="Times New Roman"/>
          <w:color w:val="262626"/>
          <w:sz w:val="24"/>
          <w:szCs w:val="24"/>
          <w:lang w:val="uk-UA"/>
        </w:rPr>
        <w:t>Підруч</w:t>
      </w:r>
      <w:proofErr w:type="spellEnd"/>
      <w:r>
        <w:rPr>
          <w:rFonts w:ascii="Times New Roman" w:hAnsi="Times New Roman" w:cs="Times New Roman"/>
          <w:color w:val="262626"/>
          <w:sz w:val="24"/>
          <w:szCs w:val="24"/>
          <w:lang w:val="uk-UA"/>
        </w:rPr>
        <w:t xml:space="preserve">. для </w:t>
      </w:r>
      <w:proofErr w:type="spellStart"/>
      <w:r>
        <w:rPr>
          <w:rFonts w:ascii="Times New Roman" w:hAnsi="Times New Roman" w:cs="Times New Roman"/>
          <w:color w:val="262626"/>
          <w:sz w:val="24"/>
          <w:szCs w:val="24"/>
          <w:lang w:val="uk-UA"/>
        </w:rPr>
        <w:t>студ.вищ.навч.закл</w:t>
      </w:r>
      <w:proofErr w:type="spellEnd"/>
      <w:r>
        <w:rPr>
          <w:rFonts w:ascii="Times New Roman" w:hAnsi="Times New Roman" w:cs="Times New Roman"/>
          <w:color w:val="262626"/>
          <w:sz w:val="24"/>
          <w:szCs w:val="24"/>
          <w:lang w:val="uk-UA"/>
        </w:rPr>
        <w:t>. / В.С.Горський, К.В.</w:t>
      </w:r>
      <w:proofErr w:type="spellStart"/>
      <w:r>
        <w:rPr>
          <w:rFonts w:ascii="Times New Roman" w:hAnsi="Times New Roman" w:cs="Times New Roman"/>
          <w:color w:val="262626"/>
          <w:sz w:val="24"/>
          <w:szCs w:val="24"/>
          <w:lang w:val="uk-UA"/>
        </w:rPr>
        <w:t>Кислюк</w:t>
      </w:r>
      <w:proofErr w:type="spellEnd"/>
      <w:r>
        <w:rPr>
          <w:rFonts w:ascii="Times New Roman" w:hAnsi="Times New Roman" w:cs="Times New Roman"/>
          <w:color w:val="262626"/>
          <w:sz w:val="24"/>
          <w:szCs w:val="24"/>
          <w:lang w:val="uk-UA"/>
        </w:rPr>
        <w:t>. – К.: «Либідь», 2004</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Данильян</w:t>
      </w:r>
      <w:proofErr w:type="spellEnd"/>
      <w:r>
        <w:rPr>
          <w:rFonts w:ascii="Times New Roman" w:hAnsi="Times New Roman" w:cs="Times New Roman"/>
          <w:color w:val="262626"/>
          <w:sz w:val="24"/>
          <w:szCs w:val="24"/>
          <w:lang w:val="uk-UA"/>
        </w:rPr>
        <w:t xml:space="preserve"> О.Г., Тараненко В.М. Релігієзнавство: Підручник. / О.Г.</w:t>
      </w:r>
      <w:proofErr w:type="spellStart"/>
      <w:r>
        <w:rPr>
          <w:rFonts w:ascii="Times New Roman" w:hAnsi="Times New Roman" w:cs="Times New Roman"/>
          <w:color w:val="262626"/>
          <w:sz w:val="24"/>
          <w:szCs w:val="24"/>
          <w:lang w:val="uk-UA"/>
        </w:rPr>
        <w:t>Данильян</w:t>
      </w:r>
      <w:proofErr w:type="spellEnd"/>
      <w:r>
        <w:rPr>
          <w:rFonts w:ascii="Times New Roman" w:hAnsi="Times New Roman" w:cs="Times New Roman"/>
          <w:color w:val="262626"/>
          <w:sz w:val="24"/>
          <w:szCs w:val="24"/>
          <w:lang w:val="uk-UA"/>
        </w:rPr>
        <w:t>, В.М.Тараненко. – Х.: Прапор, 2006</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Ерышев</w:t>
      </w:r>
      <w:proofErr w:type="spellEnd"/>
      <w:r>
        <w:rPr>
          <w:rFonts w:ascii="Times New Roman" w:hAnsi="Times New Roman" w:cs="Times New Roman"/>
          <w:color w:val="262626"/>
          <w:sz w:val="24"/>
          <w:szCs w:val="24"/>
          <w:lang w:val="uk-UA"/>
        </w:rPr>
        <w:t xml:space="preserve"> А.О. </w:t>
      </w:r>
      <w:proofErr w:type="spellStart"/>
      <w:r>
        <w:rPr>
          <w:rFonts w:ascii="Times New Roman" w:hAnsi="Times New Roman" w:cs="Times New Roman"/>
          <w:color w:val="262626"/>
          <w:sz w:val="24"/>
          <w:szCs w:val="24"/>
          <w:lang w:val="uk-UA"/>
        </w:rPr>
        <w:t>Религиоведение</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Учеб</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Пособие</w:t>
      </w:r>
      <w:proofErr w:type="spellEnd"/>
      <w:r>
        <w:rPr>
          <w:rFonts w:ascii="Times New Roman" w:hAnsi="Times New Roman" w:cs="Times New Roman"/>
          <w:color w:val="262626"/>
          <w:sz w:val="24"/>
          <w:szCs w:val="24"/>
          <w:lang w:val="uk-UA"/>
        </w:rPr>
        <w:t>. / А.О.</w:t>
      </w:r>
      <w:proofErr w:type="spellStart"/>
      <w:r>
        <w:rPr>
          <w:rFonts w:ascii="Times New Roman" w:hAnsi="Times New Roman" w:cs="Times New Roman"/>
          <w:color w:val="262626"/>
          <w:sz w:val="24"/>
          <w:szCs w:val="24"/>
          <w:lang w:val="uk-UA"/>
        </w:rPr>
        <w:t>Ерішев</w:t>
      </w:r>
      <w:proofErr w:type="spellEnd"/>
      <w:r>
        <w:rPr>
          <w:rFonts w:ascii="Times New Roman" w:hAnsi="Times New Roman" w:cs="Times New Roman"/>
          <w:color w:val="262626"/>
          <w:sz w:val="24"/>
          <w:szCs w:val="24"/>
          <w:lang w:val="uk-UA"/>
        </w:rPr>
        <w:t>. – К.: МАУП, 1999</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Історія філософії України: підручник, - К., 1994</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Історія релігії в Україні: </w:t>
      </w:r>
      <w:proofErr w:type="spellStart"/>
      <w:r>
        <w:rPr>
          <w:rFonts w:ascii="Times New Roman" w:hAnsi="Times New Roman" w:cs="Times New Roman"/>
          <w:color w:val="262626"/>
          <w:sz w:val="24"/>
          <w:szCs w:val="24"/>
          <w:lang w:val="uk-UA"/>
        </w:rPr>
        <w:t>Навч</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Посіб</w:t>
      </w:r>
      <w:proofErr w:type="spellEnd"/>
      <w:r>
        <w:rPr>
          <w:rFonts w:ascii="Times New Roman" w:hAnsi="Times New Roman" w:cs="Times New Roman"/>
          <w:color w:val="262626"/>
          <w:sz w:val="24"/>
          <w:szCs w:val="24"/>
          <w:lang w:val="uk-UA"/>
        </w:rPr>
        <w:t>./ За ред. А.М.Колодного, П.Л.</w:t>
      </w:r>
      <w:proofErr w:type="spellStart"/>
      <w:r>
        <w:rPr>
          <w:rFonts w:ascii="Times New Roman" w:hAnsi="Times New Roman" w:cs="Times New Roman"/>
          <w:color w:val="262626"/>
          <w:sz w:val="24"/>
          <w:szCs w:val="24"/>
          <w:lang w:val="uk-UA"/>
        </w:rPr>
        <w:t>Яворського</w:t>
      </w:r>
      <w:proofErr w:type="spellEnd"/>
      <w:r>
        <w:rPr>
          <w:rFonts w:ascii="Times New Roman" w:hAnsi="Times New Roman" w:cs="Times New Roman"/>
          <w:color w:val="262626"/>
          <w:sz w:val="24"/>
          <w:szCs w:val="24"/>
          <w:lang w:val="uk-UA"/>
        </w:rPr>
        <w:t xml:space="preserve"> – К.: </w:t>
      </w:r>
      <w:proofErr w:type="spellStart"/>
      <w:r>
        <w:rPr>
          <w:rFonts w:ascii="Times New Roman" w:hAnsi="Times New Roman" w:cs="Times New Roman"/>
          <w:color w:val="262626"/>
          <w:sz w:val="24"/>
          <w:szCs w:val="24"/>
          <w:lang w:val="uk-UA"/>
        </w:rPr>
        <w:t>Тов-во</w:t>
      </w:r>
      <w:proofErr w:type="spellEnd"/>
      <w:r>
        <w:rPr>
          <w:rFonts w:ascii="Times New Roman" w:hAnsi="Times New Roman" w:cs="Times New Roman"/>
          <w:color w:val="262626"/>
          <w:sz w:val="24"/>
          <w:szCs w:val="24"/>
          <w:lang w:val="uk-UA"/>
        </w:rPr>
        <w:t xml:space="preserve"> «Знання», КОО, 1999</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Калінін Ю.А., </w:t>
      </w:r>
      <w:proofErr w:type="spellStart"/>
      <w:r>
        <w:rPr>
          <w:rFonts w:ascii="Times New Roman" w:hAnsi="Times New Roman" w:cs="Times New Roman"/>
          <w:color w:val="262626"/>
          <w:sz w:val="24"/>
          <w:szCs w:val="24"/>
          <w:lang w:val="uk-UA"/>
        </w:rPr>
        <w:t>Харьковченко</w:t>
      </w:r>
      <w:proofErr w:type="spellEnd"/>
      <w:r>
        <w:rPr>
          <w:rFonts w:ascii="Times New Roman" w:hAnsi="Times New Roman" w:cs="Times New Roman"/>
          <w:color w:val="262626"/>
          <w:sz w:val="24"/>
          <w:szCs w:val="24"/>
          <w:lang w:val="uk-UA"/>
        </w:rPr>
        <w:t xml:space="preserve"> Є.А. Релігієзнавство: Підручник. / Ю.А.Калінін, Є.А.</w:t>
      </w:r>
      <w:proofErr w:type="spellStart"/>
      <w:r>
        <w:rPr>
          <w:rFonts w:ascii="Times New Roman" w:hAnsi="Times New Roman" w:cs="Times New Roman"/>
          <w:color w:val="262626"/>
          <w:sz w:val="24"/>
          <w:szCs w:val="24"/>
          <w:lang w:val="uk-UA"/>
        </w:rPr>
        <w:t>Харьковченко</w:t>
      </w:r>
      <w:proofErr w:type="spellEnd"/>
      <w:r>
        <w:rPr>
          <w:rFonts w:ascii="Times New Roman" w:hAnsi="Times New Roman" w:cs="Times New Roman"/>
          <w:color w:val="262626"/>
          <w:sz w:val="24"/>
          <w:szCs w:val="24"/>
          <w:lang w:val="uk-UA"/>
        </w:rPr>
        <w:t>.  – К.: Наукова думка, 2000.</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Кислюк</w:t>
      </w:r>
      <w:proofErr w:type="spellEnd"/>
      <w:r>
        <w:rPr>
          <w:rFonts w:ascii="Times New Roman" w:hAnsi="Times New Roman" w:cs="Times New Roman"/>
          <w:color w:val="262626"/>
          <w:sz w:val="24"/>
          <w:szCs w:val="24"/>
          <w:lang w:val="uk-UA"/>
        </w:rPr>
        <w:t xml:space="preserve"> К. В., Кучер О. М. Релігієзнавство: Підручник для студентів вузів. - 5-євид., виправ, і </w:t>
      </w:r>
      <w:proofErr w:type="spellStart"/>
      <w:r>
        <w:rPr>
          <w:rFonts w:ascii="Times New Roman" w:hAnsi="Times New Roman" w:cs="Times New Roman"/>
          <w:color w:val="262626"/>
          <w:sz w:val="24"/>
          <w:szCs w:val="24"/>
          <w:lang w:val="uk-UA"/>
        </w:rPr>
        <w:t>доп</w:t>
      </w:r>
      <w:proofErr w:type="spellEnd"/>
      <w:r>
        <w:rPr>
          <w:rFonts w:ascii="Times New Roman" w:hAnsi="Times New Roman" w:cs="Times New Roman"/>
          <w:color w:val="262626"/>
          <w:sz w:val="24"/>
          <w:szCs w:val="24"/>
          <w:lang w:val="uk-UA"/>
        </w:rPr>
        <w:t>. / К.В.</w:t>
      </w:r>
      <w:proofErr w:type="spellStart"/>
      <w:r>
        <w:rPr>
          <w:rFonts w:ascii="Times New Roman" w:hAnsi="Times New Roman" w:cs="Times New Roman"/>
          <w:color w:val="262626"/>
          <w:sz w:val="24"/>
          <w:szCs w:val="24"/>
          <w:lang w:val="uk-UA"/>
        </w:rPr>
        <w:t>Кислюк</w:t>
      </w:r>
      <w:proofErr w:type="spellEnd"/>
      <w:r>
        <w:rPr>
          <w:rFonts w:ascii="Times New Roman" w:hAnsi="Times New Roman" w:cs="Times New Roman"/>
          <w:color w:val="262626"/>
          <w:sz w:val="24"/>
          <w:szCs w:val="24"/>
          <w:lang w:val="uk-UA"/>
        </w:rPr>
        <w:t>, О.М.Кучер. - К., 2009. – 636 с.</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Лубський</w:t>
      </w:r>
      <w:proofErr w:type="spellEnd"/>
      <w:r>
        <w:rPr>
          <w:rFonts w:ascii="Times New Roman" w:hAnsi="Times New Roman" w:cs="Times New Roman"/>
          <w:color w:val="262626"/>
          <w:sz w:val="24"/>
          <w:szCs w:val="24"/>
          <w:lang w:val="uk-UA"/>
        </w:rPr>
        <w:t xml:space="preserve"> В. Релігієзнавство: Навчальний посібник / В.</w:t>
      </w:r>
      <w:proofErr w:type="spellStart"/>
      <w:r>
        <w:rPr>
          <w:rFonts w:ascii="Times New Roman" w:hAnsi="Times New Roman" w:cs="Times New Roman"/>
          <w:color w:val="262626"/>
          <w:sz w:val="24"/>
          <w:szCs w:val="24"/>
          <w:lang w:val="uk-UA"/>
        </w:rPr>
        <w:t>Лубський</w:t>
      </w:r>
      <w:proofErr w:type="spellEnd"/>
      <w:r>
        <w:rPr>
          <w:rFonts w:ascii="Times New Roman" w:hAnsi="Times New Roman" w:cs="Times New Roman"/>
          <w:color w:val="262626"/>
          <w:sz w:val="24"/>
          <w:szCs w:val="24"/>
          <w:lang w:val="uk-UA"/>
        </w:rPr>
        <w:t xml:space="preserve">. - К.: </w:t>
      </w:r>
      <w:proofErr w:type="spellStart"/>
      <w:r>
        <w:rPr>
          <w:rFonts w:ascii="Times New Roman" w:hAnsi="Times New Roman" w:cs="Times New Roman"/>
          <w:color w:val="262626"/>
          <w:sz w:val="24"/>
          <w:szCs w:val="24"/>
          <w:lang w:val="uk-UA"/>
        </w:rPr>
        <w:t>Академвидав</w:t>
      </w:r>
      <w:proofErr w:type="spellEnd"/>
      <w:r>
        <w:rPr>
          <w:rFonts w:ascii="Times New Roman" w:hAnsi="Times New Roman" w:cs="Times New Roman"/>
          <w:color w:val="262626"/>
          <w:sz w:val="24"/>
          <w:szCs w:val="24"/>
          <w:lang w:val="uk-UA"/>
        </w:rPr>
        <w:t>, 2008.- 464 c.</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Петрушенко</w:t>
      </w:r>
      <w:proofErr w:type="spellEnd"/>
      <w:r>
        <w:rPr>
          <w:rFonts w:ascii="Times New Roman" w:hAnsi="Times New Roman" w:cs="Times New Roman"/>
          <w:color w:val="262626"/>
          <w:sz w:val="24"/>
          <w:szCs w:val="24"/>
          <w:lang w:val="uk-UA"/>
        </w:rPr>
        <w:t xml:space="preserve"> В.Л. Основи філософських знань: Курс лекцій. </w:t>
      </w:r>
      <w:proofErr w:type="spellStart"/>
      <w:r>
        <w:rPr>
          <w:rFonts w:ascii="Times New Roman" w:hAnsi="Times New Roman" w:cs="Times New Roman"/>
          <w:color w:val="262626"/>
          <w:sz w:val="24"/>
          <w:szCs w:val="24"/>
          <w:lang w:val="uk-UA"/>
        </w:rPr>
        <w:t>Навч.посібник</w:t>
      </w:r>
      <w:proofErr w:type="spellEnd"/>
      <w:r>
        <w:rPr>
          <w:rFonts w:ascii="Times New Roman" w:hAnsi="Times New Roman" w:cs="Times New Roman"/>
          <w:color w:val="262626"/>
          <w:sz w:val="24"/>
          <w:szCs w:val="24"/>
          <w:lang w:val="uk-UA"/>
        </w:rPr>
        <w:t xml:space="preserve"> для студентів </w:t>
      </w:r>
      <w:proofErr w:type="spellStart"/>
      <w:r>
        <w:rPr>
          <w:rFonts w:ascii="Times New Roman" w:hAnsi="Times New Roman" w:cs="Times New Roman"/>
          <w:color w:val="262626"/>
          <w:sz w:val="24"/>
          <w:szCs w:val="24"/>
          <w:lang w:val="uk-UA"/>
        </w:rPr>
        <w:t>вищ.навч.закл</w:t>
      </w:r>
      <w:proofErr w:type="spellEnd"/>
      <w:r>
        <w:rPr>
          <w:rFonts w:ascii="Times New Roman" w:hAnsi="Times New Roman" w:cs="Times New Roman"/>
          <w:color w:val="262626"/>
          <w:sz w:val="24"/>
          <w:szCs w:val="24"/>
          <w:lang w:val="uk-UA"/>
        </w:rPr>
        <w:t>. освіти І-ІІ рівня акредитації, друге видання, стереотипне. / В.Л.</w:t>
      </w:r>
      <w:proofErr w:type="spellStart"/>
      <w:r>
        <w:rPr>
          <w:rFonts w:ascii="Times New Roman" w:hAnsi="Times New Roman" w:cs="Times New Roman"/>
          <w:color w:val="262626"/>
          <w:sz w:val="24"/>
          <w:szCs w:val="24"/>
          <w:lang w:val="uk-UA"/>
        </w:rPr>
        <w:t>Петрушенко</w:t>
      </w:r>
      <w:proofErr w:type="spellEnd"/>
      <w:r>
        <w:rPr>
          <w:rFonts w:ascii="Times New Roman" w:hAnsi="Times New Roman" w:cs="Times New Roman"/>
          <w:color w:val="262626"/>
          <w:sz w:val="24"/>
          <w:szCs w:val="24"/>
          <w:lang w:val="uk-UA"/>
        </w:rPr>
        <w:t>. – Львів: «Новий світ-2000», 2002.</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Причепій</w:t>
      </w:r>
      <w:proofErr w:type="spellEnd"/>
      <w:r>
        <w:rPr>
          <w:rFonts w:ascii="Times New Roman" w:hAnsi="Times New Roman" w:cs="Times New Roman"/>
          <w:color w:val="262626"/>
          <w:sz w:val="24"/>
          <w:szCs w:val="24"/>
          <w:lang w:val="uk-UA"/>
        </w:rPr>
        <w:t xml:space="preserve"> Є. М. Філософія : підручник / Є. М. </w:t>
      </w:r>
      <w:proofErr w:type="spellStart"/>
      <w:r>
        <w:rPr>
          <w:rFonts w:ascii="Times New Roman" w:hAnsi="Times New Roman" w:cs="Times New Roman"/>
          <w:color w:val="262626"/>
          <w:sz w:val="24"/>
          <w:szCs w:val="24"/>
          <w:lang w:val="uk-UA"/>
        </w:rPr>
        <w:t>Причепій</w:t>
      </w:r>
      <w:proofErr w:type="spellEnd"/>
      <w:r>
        <w:rPr>
          <w:rFonts w:ascii="Times New Roman" w:hAnsi="Times New Roman" w:cs="Times New Roman"/>
          <w:color w:val="262626"/>
          <w:sz w:val="24"/>
          <w:szCs w:val="24"/>
          <w:lang w:val="uk-UA"/>
        </w:rPr>
        <w:t xml:space="preserve">, А. М. </w:t>
      </w:r>
      <w:proofErr w:type="spellStart"/>
      <w:r>
        <w:rPr>
          <w:rFonts w:ascii="Times New Roman" w:hAnsi="Times New Roman" w:cs="Times New Roman"/>
          <w:color w:val="262626"/>
          <w:sz w:val="24"/>
          <w:szCs w:val="24"/>
          <w:lang w:val="uk-UA"/>
        </w:rPr>
        <w:t>Черній</w:t>
      </w:r>
      <w:proofErr w:type="spellEnd"/>
      <w:r>
        <w:rPr>
          <w:rFonts w:ascii="Times New Roman" w:hAnsi="Times New Roman" w:cs="Times New Roman"/>
          <w:color w:val="262626"/>
          <w:sz w:val="24"/>
          <w:szCs w:val="24"/>
          <w:lang w:val="uk-UA"/>
        </w:rPr>
        <w:t xml:space="preserve">, Л. А. </w:t>
      </w:r>
      <w:proofErr w:type="spellStart"/>
      <w:r>
        <w:rPr>
          <w:rFonts w:ascii="Times New Roman" w:hAnsi="Times New Roman" w:cs="Times New Roman"/>
          <w:color w:val="262626"/>
          <w:sz w:val="24"/>
          <w:szCs w:val="24"/>
          <w:lang w:val="uk-UA"/>
        </w:rPr>
        <w:t>Чекаль</w:t>
      </w:r>
      <w:proofErr w:type="spellEnd"/>
      <w:r>
        <w:rPr>
          <w:rFonts w:ascii="Times New Roman" w:hAnsi="Times New Roman" w:cs="Times New Roman"/>
          <w:color w:val="262626"/>
          <w:sz w:val="24"/>
          <w:szCs w:val="24"/>
          <w:lang w:val="uk-UA"/>
        </w:rPr>
        <w:t xml:space="preserve">. - 3-тє вид., стер. К. : </w:t>
      </w:r>
      <w:proofErr w:type="spellStart"/>
      <w:r>
        <w:rPr>
          <w:rFonts w:ascii="Times New Roman" w:hAnsi="Times New Roman" w:cs="Times New Roman"/>
          <w:color w:val="262626"/>
          <w:sz w:val="24"/>
          <w:szCs w:val="24"/>
          <w:lang w:val="uk-UA"/>
        </w:rPr>
        <w:t>Академвидав</w:t>
      </w:r>
      <w:proofErr w:type="spellEnd"/>
      <w:r>
        <w:rPr>
          <w:rFonts w:ascii="Times New Roman" w:hAnsi="Times New Roman" w:cs="Times New Roman"/>
          <w:color w:val="262626"/>
          <w:sz w:val="24"/>
          <w:szCs w:val="24"/>
          <w:lang w:val="uk-UA"/>
        </w:rPr>
        <w:t>, 2009. - 592 с.</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Релігієзнавство: </w:t>
      </w:r>
      <w:proofErr w:type="spellStart"/>
      <w:r>
        <w:rPr>
          <w:rFonts w:ascii="Times New Roman" w:hAnsi="Times New Roman" w:cs="Times New Roman"/>
          <w:color w:val="262626"/>
          <w:sz w:val="24"/>
          <w:szCs w:val="24"/>
          <w:lang w:val="uk-UA"/>
        </w:rPr>
        <w:t>підруч</w:t>
      </w:r>
      <w:proofErr w:type="spellEnd"/>
      <w:r>
        <w:rPr>
          <w:rFonts w:ascii="Times New Roman" w:hAnsi="Times New Roman" w:cs="Times New Roman"/>
          <w:color w:val="262626"/>
          <w:sz w:val="24"/>
          <w:szCs w:val="24"/>
          <w:lang w:val="uk-UA"/>
        </w:rPr>
        <w:t xml:space="preserve">./ В.І. </w:t>
      </w:r>
      <w:proofErr w:type="spellStart"/>
      <w:r>
        <w:rPr>
          <w:rFonts w:ascii="Times New Roman" w:hAnsi="Times New Roman" w:cs="Times New Roman"/>
          <w:color w:val="262626"/>
          <w:sz w:val="24"/>
          <w:szCs w:val="24"/>
          <w:lang w:val="uk-UA"/>
        </w:rPr>
        <w:t>Лубський</w:t>
      </w:r>
      <w:proofErr w:type="spellEnd"/>
      <w:r>
        <w:rPr>
          <w:rFonts w:ascii="Times New Roman" w:hAnsi="Times New Roman" w:cs="Times New Roman"/>
          <w:color w:val="262626"/>
          <w:sz w:val="24"/>
          <w:szCs w:val="24"/>
          <w:lang w:val="uk-UA"/>
        </w:rPr>
        <w:t xml:space="preserve">, Т.Г. </w:t>
      </w:r>
      <w:proofErr w:type="spellStart"/>
      <w:r>
        <w:rPr>
          <w:rFonts w:ascii="Times New Roman" w:hAnsi="Times New Roman" w:cs="Times New Roman"/>
          <w:color w:val="262626"/>
          <w:sz w:val="24"/>
          <w:szCs w:val="24"/>
          <w:lang w:val="uk-UA"/>
        </w:rPr>
        <w:t>Горбаченко</w:t>
      </w:r>
      <w:proofErr w:type="spellEnd"/>
      <w:r>
        <w:rPr>
          <w:rFonts w:ascii="Times New Roman" w:hAnsi="Times New Roman" w:cs="Times New Roman"/>
          <w:color w:val="262626"/>
          <w:sz w:val="24"/>
          <w:szCs w:val="24"/>
          <w:lang w:val="uk-UA"/>
        </w:rPr>
        <w:t xml:space="preserve">, А.І. Яковенко та </w:t>
      </w:r>
      <w:proofErr w:type="spellStart"/>
      <w:r>
        <w:rPr>
          <w:rFonts w:ascii="Times New Roman" w:hAnsi="Times New Roman" w:cs="Times New Roman"/>
          <w:color w:val="262626"/>
          <w:sz w:val="24"/>
          <w:szCs w:val="24"/>
          <w:lang w:val="uk-UA"/>
        </w:rPr>
        <w:t>ін.-</w:t>
      </w:r>
      <w:proofErr w:type="spellEnd"/>
      <w:r>
        <w:rPr>
          <w:rFonts w:ascii="Times New Roman" w:hAnsi="Times New Roman" w:cs="Times New Roman"/>
          <w:color w:val="262626"/>
          <w:sz w:val="24"/>
          <w:szCs w:val="24"/>
          <w:lang w:val="uk-UA"/>
        </w:rPr>
        <w:t xml:space="preserve"> К.: ЦУЛ, 2010. – 448 с.</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Релігієзнавство: Навчальний посібник / За ред. Вовк В.М., </w:t>
      </w:r>
      <w:proofErr w:type="spellStart"/>
      <w:r>
        <w:rPr>
          <w:rFonts w:ascii="Times New Roman" w:hAnsi="Times New Roman" w:cs="Times New Roman"/>
          <w:color w:val="262626"/>
          <w:sz w:val="24"/>
          <w:szCs w:val="24"/>
          <w:lang w:val="uk-UA"/>
        </w:rPr>
        <w:t>Чміля</w:t>
      </w:r>
      <w:proofErr w:type="spellEnd"/>
      <w:r>
        <w:rPr>
          <w:rFonts w:ascii="Times New Roman" w:hAnsi="Times New Roman" w:cs="Times New Roman"/>
          <w:color w:val="262626"/>
          <w:sz w:val="24"/>
          <w:szCs w:val="24"/>
          <w:lang w:val="uk-UA"/>
        </w:rPr>
        <w:t xml:space="preserve"> Б.Ф.. – К.: </w:t>
      </w:r>
      <w:proofErr w:type="spellStart"/>
      <w:r>
        <w:rPr>
          <w:rFonts w:ascii="Times New Roman" w:hAnsi="Times New Roman" w:cs="Times New Roman"/>
          <w:color w:val="262626"/>
          <w:sz w:val="24"/>
          <w:szCs w:val="24"/>
          <w:lang w:val="uk-UA"/>
        </w:rPr>
        <w:t>Атіка</w:t>
      </w:r>
      <w:proofErr w:type="spellEnd"/>
      <w:r>
        <w:rPr>
          <w:rFonts w:ascii="Times New Roman" w:hAnsi="Times New Roman" w:cs="Times New Roman"/>
          <w:color w:val="262626"/>
          <w:sz w:val="24"/>
          <w:szCs w:val="24"/>
          <w:lang w:val="uk-UA"/>
        </w:rPr>
        <w:t>, 2009. – 552 с.</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Сучасна зарубіжна філософія. Течії і напрями. Хрестоматія: </w:t>
      </w:r>
      <w:proofErr w:type="spellStart"/>
      <w:r>
        <w:rPr>
          <w:rFonts w:ascii="Times New Roman" w:hAnsi="Times New Roman" w:cs="Times New Roman"/>
          <w:color w:val="262626"/>
          <w:sz w:val="24"/>
          <w:szCs w:val="24"/>
          <w:lang w:val="uk-UA"/>
        </w:rPr>
        <w:t>Навч</w:t>
      </w:r>
      <w:proofErr w:type="spellEnd"/>
      <w:r>
        <w:rPr>
          <w:rFonts w:ascii="Times New Roman" w:hAnsi="Times New Roman" w:cs="Times New Roman"/>
          <w:color w:val="262626"/>
          <w:sz w:val="24"/>
          <w:szCs w:val="24"/>
          <w:lang w:val="uk-UA"/>
        </w:rPr>
        <w:t xml:space="preserve">. Посібник. – К., 1996. </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Філософія. Підручник. 2-ге вид., перероб, </w:t>
      </w:r>
      <w:proofErr w:type="spellStart"/>
      <w:r>
        <w:rPr>
          <w:rFonts w:ascii="Times New Roman" w:hAnsi="Times New Roman" w:cs="Times New Roman"/>
          <w:color w:val="262626"/>
          <w:sz w:val="24"/>
          <w:szCs w:val="24"/>
          <w:lang w:val="uk-UA"/>
        </w:rPr>
        <w:t>допов</w:t>
      </w:r>
      <w:proofErr w:type="spellEnd"/>
      <w:r>
        <w:rPr>
          <w:rFonts w:ascii="Times New Roman" w:hAnsi="Times New Roman" w:cs="Times New Roman"/>
          <w:color w:val="262626"/>
          <w:sz w:val="24"/>
          <w:szCs w:val="24"/>
          <w:lang w:val="uk-UA"/>
        </w:rPr>
        <w:t>./За ред.. М.І.</w:t>
      </w:r>
      <w:proofErr w:type="spellStart"/>
      <w:r>
        <w:rPr>
          <w:rFonts w:ascii="Times New Roman" w:hAnsi="Times New Roman" w:cs="Times New Roman"/>
          <w:color w:val="262626"/>
          <w:sz w:val="24"/>
          <w:szCs w:val="24"/>
          <w:lang w:val="uk-UA"/>
        </w:rPr>
        <w:t>Горлача</w:t>
      </w:r>
      <w:proofErr w:type="spellEnd"/>
      <w:r>
        <w:rPr>
          <w:rFonts w:ascii="Times New Roman" w:hAnsi="Times New Roman" w:cs="Times New Roman"/>
          <w:color w:val="262626"/>
          <w:sz w:val="24"/>
          <w:szCs w:val="24"/>
          <w:lang w:val="uk-UA"/>
        </w:rPr>
        <w:t>, В.Г.Кременя – Харків, 2001</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Філософія. </w:t>
      </w:r>
      <w:proofErr w:type="spellStart"/>
      <w:r>
        <w:rPr>
          <w:rFonts w:ascii="Times New Roman" w:hAnsi="Times New Roman" w:cs="Times New Roman"/>
          <w:color w:val="262626"/>
          <w:sz w:val="24"/>
          <w:szCs w:val="24"/>
          <w:lang w:val="uk-UA"/>
        </w:rPr>
        <w:t>навч.посіб</w:t>
      </w:r>
      <w:proofErr w:type="spellEnd"/>
      <w:r>
        <w:rPr>
          <w:rFonts w:ascii="Times New Roman" w:hAnsi="Times New Roman" w:cs="Times New Roman"/>
          <w:color w:val="262626"/>
          <w:sz w:val="24"/>
          <w:szCs w:val="24"/>
          <w:lang w:val="uk-UA"/>
        </w:rPr>
        <w:t>./ За ред.. І.Ф.</w:t>
      </w:r>
      <w:proofErr w:type="spellStart"/>
      <w:r>
        <w:rPr>
          <w:rFonts w:ascii="Times New Roman" w:hAnsi="Times New Roman" w:cs="Times New Roman"/>
          <w:color w:val="262626"/>
          <w:sz w:val="24"/>
          <w:szCs w:val="24"/>
          <w:lang w:val="uk-UA"/>
        </w:rPr>
        <w:t>Надольного</w:t>
      </w:r>
      <w:proofErr w:type="spellEnd"/>
      <w:r>
        <w:rPr>
          <w:rFonts w:ascii="Times New Roman" w:hAnsi="Times New Roman" w:cs="Times New Roman"/>
          <w:color w:val="262626"/>
          <w:sz w:val="24"/>
          <w:szCs w:val="24"/>
          <w:lang w:val="uk-UA"/>
        </w:rPr>
        <w:t>. – К.:</w:t>
      </w:r>
      <w:proofErr w:type="spellStart"/>
      <w:r>
        <w:rPr>
          <w:rFonts w:ascii="Times New Roman" w:hAnsi="Times New Roman" w:cs="Times New Roman"/>
          <w:color w:val="262626"/>
          <w:sz w:val="24"/>
          <w:szCs w:val="24"/>
          <w:lang w:val="uk-UA"/>
        </w:rPr>
        <w:t>Вікар</w:t>
      </w:r>
      <w:proofErr w:type="spellEnd"/>
      <w:r>
        <w:rPr>
          <w:rFonts w:ascii="Times New Roman" w:hAnsi="Times New Roman" w:cs="Times New Roman"/>
          <w:color w:val="262626"/>
          <w:sz w:val="24"/>
          <w:szCs w:val="24"/>
          <w:lang w:val="uk-UA"/>
        </w:rPr>
        <w:t>, 1997</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Філософія: підручник / А.К.Бичко, І.В.</w:t>
      </w:r>
      <w:proofErr w:type="spellStart"/>
      <w:r>
        <w:rPr>
          <w:rFonts w:ascii="Times New Roman" w:hAnsi="Times New Roman" w:cs="Times New Roman"/>
          <w:color w:val="262626"/>
          <w:sz w:val="24"/>
          <w:szCs w:val="24"/>
          <w:lang w:val="uk-UA"/>
        </w:rPr>
        <w:t>Бичко</w:t>
      </w:r>
      <w:proofErr w:type="spellEnd"/>
      <w:r>
        <w:rPr>
          <w:rFonts w:ascii="Times New Roman" w:hAnsi="Times New Roman" w:cs="Times New Roman"/>
          <w:color w:val="262626"/>
          <w:sz w:val="24"/>
          <w:szCs w:val="24"/>
          <w:lang w:val="uk-UA"/>
        </w:rPr>
        <w:t>, В.Г.</w:t>
      </w:r>
      <w:proofErr w:type="spellStart"/>
      <w:r>
        <w:rPr>
          <w:rFonts w:ascii="Times New Roman" w:hAnsi="Times New Roman" w:cs="Times New Roman"/>
          <w:color w:val="262626"/>
          <w:sz w:val="24"/>
          <w:szCs w:val="24"/>
          <w:lang w:val="uk-UA"/>
        </w:rPr>
        <w:t>Табачковський</w:t>
      </w:r>
      <w:proofErr w:type="spellEnd"/>
      <w:r>
        <w:rPr>
          <w:rFonts w:ascii="Times New Roman" w:hAnsi="Times New Roman" w:cs="Times New Roman"/>
          <w:color w:val="262626"/>
          <w:sz w:val="24"/>
          <w:szCs w:val="24"/>
          <w:lang w:val="uk-UA"/>
        </w:rPr>
        <w:t xml:space="preserve">; за </w:t>
      </w:r>
      <w:proofErr w:type="spellStart"/>
      <w:r>
        <w:rPr>
          <w:rFonts w:ascii="Times New Roman" w:hAnsi="Times New Roman" w:cs="Times New Roman"/>
          <w:color w:val="262626"/>
          <w:sz w:val="24"/>
          <w:szCs w:val="24"/>
          <w:lang w:val="uk-UA"/>
        </w:rPr>
        <w:t>заг</w:t>
      </w:r>
      <w:proofErr w:type="spellEnd"/>
      <w:r>
        <w:rPr>
          <w:rFonts w:ascii="Times New Roman" w:hAnsi="Times New Roman" w:cs="Times New Roman"/>
          <w:color w:val="262626"/>
          <w:sz w:val="24"/>
          <w:szCs w:val="24"/>
          <w:lang w:val="uk-UA"/>
        </w:rPr>
        <w:t>. ред. В.І.</w:t>
      </w:r>
      <w:proofErr w:type="spellStart"/>
      <w:r>
        <w:rPr>
          <w:rFonts w:ascii="Times New Roman" w:hAnsi="Times New Roman" w:cs="Times New Roman"/>
          <w:color w:val="262626"/>
          <w:sz w:val="24"/>
          <w:szCs w:val="24"/>
          <w:lang w:val="uk-UA"/>
        </w:rPr>
        <w:t>Ярошовця</w:t>
      </w:r>
      <w:proofErr w:type="spellEnd"/>
      <w:r>
        <w:rPr>
          <w:rFonts w:ascii="Times New Roman" w:hAnsi="Times New Roman" w:cs="Times New Roman"/>
          <w:color w:val="262626"/>
          <w:sz w:val="24"/>
          <w:szCs w:val="24"/>
          <w:lang w:val="uk-UA"/>
        </w:rPr>
        <w:t xml:space="preserve">. К.: Центр учбової </w:t>
      </w:r>
      <w:proofErr w:type="spellStart"/>
      <w:r>
        <w:rPr>
          <w:rFonts w:ascii="Times New Roman" w:hAnsi="Times New Roman" w:cs="Times New Roman"/>
          <w:color w:val="262626"/>
          <w:sz w:val="24"/>
          <w:szCs w:val="24"/>
          <w:lang w:val="uk-UA"/>
        </w:rPr>
        <w:t>літ-ри</w:t>
      </w:r>
      <w:proofErr w:type="spellEnd"/>
      <w:r>
        <w:rPr>
          <w:rFonts w:ascii="Times New Roman" w:hAnsi="Times New Roman" w:cs="Times New Roman"/>
          <w:color w:val="262626"/>
          <w:sz w:val="24"/>
          <w:szCs w:val="24"/>
          <w:lang w:val="uk-UA"/>
        </w:rPr>
        <w:t xml:space="preserve">, 2010. - 648 с. </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Філософія. Природа, проблематика, класичні розділи : хрестоматія: </w:t>
      </w:r>
      <w:proofErr w:type="spellStart"/>
      <w:r>
        <w:rPr>
          <w:rFonts w:ascii="Times New Roman" w:hAnsi="Times New Roman" w:cs="Times New Roman"/>
          <w:color w:val="262626"/>
          <w:sz w:val="24"/>
          <w:szCs w:val="24"/>
          <w:lang w:val="uk-UA"/>
        </w:rPr>
        <w:t>навч</w:t>
      </w:r>
      <w:proofErr w:type="spellEnd"/>
      <w:r>
        <w:rPr>
          <w:rFonts w:ascii="Times New Roman" w:hAnsi="Times New Roman" w:cs="Times New Roman"/>
          <w:color w:val="262626"/>
          <w:sz w:val="24"/>
          <w:szCs w:val="24"/>
          <w:lang w:val="uk-UA"/>
        </w:rPr>
        <w:t>. посібник / за ред. Г. І. Волинки. - К. : Каравела, 2010. - 464 с</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Філософія: хрестоматія. Від витоків до сьогодення : </w:t>
      </w:r>
      <w:proofErr w:type="spellStart"/>
      <w:r>
        <w:rPr>
          <w:rFonts w:ascii="Times New Roman" w:hAnsi="Times New Roman" w:cs="Times New Roman"/>
          <w:color w:val="262626"/>
          <w:sz w:val="24"/>
          <w:szCs w:val="24"/>
          <w:lang w:val="uk-UA"/>
        </w:rPr>
        <w:t>навч</w:t>
      </w:r>
      <w:proofErr w:type="spellEnd"/>
      <w:r>
        <w:rPr>
          <w:rFonts w:ascii="Times New Roman" w:hAnsi="Times New Roman" w:cs="Times New Roman"/>
          <w:color w:val="262626"/>
          <w:sz w:val="24"/>
          <w:szCs w:val="24"/>
          <w:lang w:val="uk-UA"/>
        </w:rPr>
        <w:t xml:space="preserve">. посібник / Київ. Нац. ун-т ім. Т. Шевченка; за ред. Л. В. </w:t>
      </w:r>
      <w:proofErr w:type="spellStart"/>
      <w:r>
        <w:rPr>
          <w:rFonts w:ascii="Times New Roman" w:hAnsi="Times New Roman" w:cs="Times New Roman"/>
          <w:color w:val="262626"/>
          <w:sz w:val="24"/>
          <w:szCs w:val="24"/>
          <w:lang w:val="uk-UA"/>
        </w:rPr>
        <w:t>Губерського</w:t>
      </w:r>
      <w:proofErr w:type="spellEnd"/>
      <w:r>
        <w:rPr>
          <w:rFonts w:ascii="Times New Roman" w:hAnsi="Times New Roman" w:cs="Times New Roman"/>
          <w:color w:val="262626"/>
          <w:sz w:val="24"/>
          <w:szCs w:val="24"/>
          <w:lang w:val="uk-UA"/>
        </w:rPr>
        <w:t xml:space="preserve">; [уклад.: Л. В. </w:t>
      </w:r>
      <w:proofErr w:type="spellStart"/>
      <w:r>
        <w:rPr>
          <w:rFonts w:ascii="Times New Roman" w:hAnsi="Times New Roman" w:cs="Times New Roman"/>
          <w:color w:val="262626"/>
          <w:sz w:val="24"/>
          <w:szCs w:val="24"/>
          <w:lang w:val="uk-UA"/>
        </w:rPr>
        <w:t>Губерський</w:t>
      </w:r>
      <w:proofErr w:type="spellEnd"/>
      <w:r>
        <w:rPr>
          <w:rFonts w:ascii="Times New Roman" w:hAnsi="Times New Roman" w:cs="Times New Roman"/>
          <w:color w:val="262626"/>
          <w:sz w:val="24"/>
          <w:szCs w:val="24"/>
          <w:lang w:val="uk-UA"/>
        </w:rPr>
        <w:t xml:space="preserve">, А. О. </w:t>
      </w:r>
      <w:proofErr w:type="spellStart"/>
      <w:r>
        <w:rPr>
          <w:rFonts w:ascii="Times New Roman" w:hAnsi="Times New Roman" w:cs="Times New Roman"/>
          <w:color w:val="262626"/>
          <w:sz w:val="24"/>
          <w:szCs w:val="24"/>
          <w:lang w:val="uk-UA"/>
        </w:rPr>
        <w:t>Приятельчук</w:t>
      </w:r>
      <w:proofErr w:type="spellEnd"/>
      <w:r>
        <w:rPr>
          <w:rFonts w:ascii="Times New Roman" w:hAnsi="Times New Roman" w:cs="Times New Roman"/>
          <w:color w:val="262626"/>
          <w:sz w:val="24"/>
          <w:szCs w:val="24"/>
          <w:lang w:val="uk-UA"/>
        </w:rPr>
        <w:t xml:space="preserve"> та ін.]. - 2-ге вид., стер. - К.: Знання, 2012. – 621</w:t>
      </w:r>
    </w:p>
    <w:p w:rsidR="003E6E52" w:rsidRDefault="003E6E52" w:rsidP="003E6E52">
      <w:pPr>
        <w:pStyle w:val="a7"/>
        <w:numPr>
          <w:ilvl w:val="0"/>
          <w:numId w:val="5"/>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Філософія: </w:t>
      </w:r>
      <w:proofErr w:type="spellStart"/>
      <w:r>
        <w:rPr>
          <w:rFonts w:ascii="Times New Roman" w:hAnsi="Times New Roman" w:cs="Times New Roman"/>
          <w:color w:val="262626"/>
          <w:sz w:val="24"/>
          <w:szCs w:val="24"/>
          <w:lang w:val="uk-UA"/>
        </w:rPr>
        <w:t>Навч</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посіб</w:t>
      </w:r>
      <w:proofErr w:type="spellEnd"/>
      <w:r>
        <w:rPr>
          <w:rFonts w:ascii="Times New Roman" w:hAnsi="Times New Roman" w:cs="Times New Roman"/>
          <w:color w:val="262626"/>
          <w:sz w:val="24"/>
          <w:szCs w:val="24"/>
          <w:lang w:val="uk-UA"/>
        </w:rPr>
        <w:t xml:space="preserve">. / Л.В. </w:t>
      </w:r>
      <w:proofErr w:type="spellStart"/>
      <w:r>
        <w:rPr>
          <w:rFonts w:ascii="Times New Roman" w:hAnsi="Times New Roman" w:cs="Times New Roman"/>
          <w:color w:val="262626"/>
          <w:sz w:val="24"/>
          <w:szCs w:val="24"/>
          <w:lang w:val="uk-UA"/>
        </w:rPr>
        <w:t>Губерський</w:t>
      </w:r>
      <w:proofErr w:type="spellEnd"/>
      <w:r>
        <w:rPr>
          <w:rFonts w:ascii="Times New Roman" w:hAnsi="Times New Roman" w:cs="Times New Roman"/>
          <w:color w:val="262626"/>
          <w:sz w:val="24"/>
          <w:szCs w:val="24"/>
          <w:lang w:val="uk-UA"/>
        </w:rPr>
        <w:t xml:space="preserve">, І.Ф. </w:t>
      </w:r>
      <w:proofErr w:type="spellStart"/>
      <w:r>
        <w:rPr>
          <w:rFonts w:ascii="Times New Roman" w:hAnsi="Times New Roman" w:cs="Times New Roman"/>
          <w:color w:val="262626"/>
          <w:sz w:val="24"/>
          <w:szCs w:val="24"/>
          <w:lang w:val="uk-UA"/>
        </w:rPr>
        <w:t>Надольний</w:t>
      </w:r>
      <w:proofErr w:type="spellEnd"/>
      <w:r>
        <w:rPr>
          <w:rFonts w:ascii="Times New Roman" w:hAnsi="Times New Roman" w:cs="Times New Roman"/>
          <w:color w:val="262626"/>
          <w:sz w:val="24"/>
          <w:szCs w:val="24"/>
          <w:lang w:val="uk-UA"/>
        </w:rPr>
        <w:t xml:space="preserve">, В.П. Андрущенко та ін.; за ред. І.Ф. </w:t>
      </w:r>
      <w:proofErr w:type="spellStart"/>
      <w:r>
        <w:rPr>
          <w:rFonts w:ascii="Times New Roman" w:hAnsi="Times New Roman" w:cs="Times New Roman"/>
          <w:color w:val="262626"/>
          <w:sz w:val="24"/>
          <w:szCs w:val="24"/>
          <w:lang w:val="uk-UA"/>
        </w:rPr>
        <w:t>Надольного</w:t>
      </w:r>
      <w:proofErr w:type="spellEnd"/>
      <w:r>
        <w:rPr>
          <w:rFonts w:ascii="Times New Roman" w:hAnsi="Times New Roman" w:cs="Times New Roman"/>
          <w:color w:val="262626"/>
          <w:sz w:val="24"/>
          <w:szCs w:val="24"/>
          <w:lang w:val="uk-UA"/>
        </w:rPr>
        <w:t xml:space="preserve">. – 7-ме вид., стер. – К.: </w:t>
      </w:r>
      <w:proofErr w:type="spellStart"/>
      <w:r>
        <w:rPr>
          <w:rFonts w:ascii="Times New Roman" w:hAnsi="Times New Roman" w:cs="Times New Roman"/>
          <w:color w:val="262626"/>
          <w:sz w:val="24"/>
          <w:szCs w:val="24"/>
          <w:lang w:val="uk-UA"/>
        </w:rPr>
        <w:t>Вікар</w:t>
      </w:r>
      <w:proofErr w:type="spellEnd"/>
      <w:r>
        <w:rPr>
          <w:rFonts w:ascii="Times New Roman" w:hAnsi="Times New Roman" w:cs="Times New Roman"/>
          <w:color w:val="262626"/>
          <w:sz w:val="24"/>
          <w:szCs w:val="24"/>
          <w:lang w:val="uk-UA"/>
        </w:rPr>
        <w:t>, 2008</w:t>
      </w:r>
    </w:p>
    <w:p w:rsidR="003E6E52" w:rsidRDefault="003E6E52" w:rsidP="003E6E52">
      <w:pPr>
        <w:pStyle w:val="a7"/>
        <w:jc w:val="both"/>
        <w:rPr>
          <w:rFonts w:ascii="Times New Roman" w:hAnsi="Times New Roman" w:cs="Times New Roman"/>
          <w:color w:val="262626"/>
          <w:sz w:val="24"/>
          <w:szCs w:val="24"/>
          <w:lang w:val="uk-UA"/>
        </w:rPr>
      </w:pPr>
    </w:p>
    <w:p w:rsidR="003E6E52" w:rsidRDefault="003E6E52" w:rsidP="003E6E52">
      <w:pPr>
        <w:pStyle w:val="a7"/>
        <w:jc w:val="both"/>
        <w:rPr>
          <w:rFonts w:ascii="Times New Roman" w:hAnsi="Times New Roman" w:cs="Times New Roman"/>
          <w:b/>
          <w:i/>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r>
      <w:r>
        <w:rPr>
          <w:rFonts w:ascii="Times New Roman" w:hAnsi="Times New Roman" w:cs="Times New Roman"/>
          <w:b/>
          <w:i/>
          <w:color w:val="262626"/>
          <w:sz w:val="24"/>
          <w:szCs w:val="24"/>
          <w:lang w:val="uk-UA"/>
        </w:rPr>
        <w:t>Допоміжна</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Кривелев</w:t>
      </w:r>
      <w:proofErr w:type="spellEnd"/>
      <w:r>
        <w:rPr>
          <w:rFonts w:ascii="Times New Roman" w:hAnsi="Times New Roman" w:cs="Times New Roman"/>
          <w:color w:val="262626"/>
          <w:sz w:val="24"/>
          <w:szCs w:val="24"/>
          <w:lang w:val="uk-UA"/>
        </w:rPr>
        <w:t xml:space="preserve"> И.А. </w:t>
      </w:r>
      <w:proofErr w:type="spellStart"/>
      <w:r>
        <w:rPr>
          <w:rFonts w:ascii="Times New Roman" w:hAnsi="Times New Roman" w:cs="Times New Roman"/>
          <w:color w:val="262626"/>
          <w:sz w:val="24"/>
          <w:szCs w:val="24"/>
          <w:lang w:val="uk-UA"/>
        </w:rPr>
        <w:t>История</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религий</w:t>
      </w:r>
      <w:proofErr w:type="spellEnd"/>
      <w:r>
        <w:rPr>
          <w:rFonts w:ascii="Times New Roman" w:hAnsi="Times New Roman" w:cs="Times New Roman"/>
          <w:color w:val="262626"/>
          <w:sz w:val="24"/>
          <w:szCs w:val="24"/>
          <w:lang w:val="uk-UA"/>
        </w:rPr>
        <w:t>. В 2-х т. / И.А.</w:t>
      </w:r>
      <w:proofErr w:type="spellStart"/>
      <w:r>
        <w:rPr>
          <w:rFonts w:ascii="Times New Roman" w:hAnsi="Times New Roman" w:cs="Times New Roman"/>
          <w:color w:val="262626"/>
          <w:sz w:val="24"/>
          <w:szCs w:val="24"/>
          <w:lang w:val="uk-UA"/>
        </w:rPr>
        <w:t>Кривелев</w:t>
      </w:r>
      <w:proofErr w:type="spellEnd"/>
      <w:r>
        <w:rPr>
          <w:rFonts w:ascii="Times New Roman" w:hAnsi="Times New Roman" w:cs="Times New Roman"/>
          <w:color w:val="262626"/>
          <w:sz w:val="24"/>
          <w:szCs w:val="24"/>
          <w:lang w:val="uk-UA"/>
        </w:rPr>
        <w:t>. – М., 1975, 1976</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Кузнецов</w:t>
      </w:r>
      <w:proofErr w:type="spellEnd"/>
      <w:r>
        <w:rPr>
          <w:rFonts w:ascii="Times New Roman" w:hAnsi="Times New Roman" w:cs="Times New Roman"/>
          <w:color w:val="262626"/>
          <w:sz w:val="24"/>
          <w:szCs w:val="24"/>
          <w:lang w:val="uk-UA"/>
        </w:rPr>
        <w:t xml:space="preserve">, В.Н. </w:t>
      </w:r>
      <w:proofErr w:type="spellStart"/>
      <w:r>
        <w:rPr>
          <w:rFonts w:ascii="Times New Roman" w:hAnsi="Times New Roman" w:cs="Times New Roman"/>
          <w:color w:val="262626"/>
          <w:sz w:val="24"/>
          <w:szCs w:val="24"/>
          <w:lang w:val="uk-UA"/>
        </w:rPr>
        <w:t>Немецкая</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классическая</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философия</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Учебник</w:t>
      </w:r>
      <w:proofErr w:type="spellEnd"/>
      <w:r>
        <w:rPr>
          <w:rFonts w:ascii="Times New Roman" w:hAnsi="Times New Roman" w:cs="Times New Roman"/>
          <w:color w:val="262626"/>
          <w:sz w:val="24"/>
          <w:szCs w:val="24"/>
          <w:lang w:val="uk-UA"/>
        </w:rPr>
        <w:t xml:space="preserve"> для </w:t>
      </w:r>
      <w:proofErr w:type="spellStart"/>
      <w:r>
        <w:rPr>
          <w:rFonts w:ascii="Times New Roman" w:hAnsi="Times New Roman" w:cs="Times New Roman"/>
          <w:color w:val="262626"/>
          <w:sz w:val="24"/>
          <w:szCs w:val="24"/>
          <w:lang w:val="uk-UA"/>
        </w:rPr>
        <w:t>вузов</w:t>
      </w:r>
      <w:proofErr w:type="spellEnd"/>
      <w:r>
        <w:rPr>
          <w:rFonts w:ascii="Times New Roman" w:hAnsi="Times New Roman" w:cs="Times New Roman"/>
          <w:color w:val="262626"/>
          <w:sz w:val="24"/>
          <w:szCs w:val="24"/>
          <w:lang w:val="uk-UA"/>
        </w:rPr>
        <w:t xml:space="preserve"> / В.Н.</w:t>
      </w:r>
      <w:proofErr w:type="spellStart"/>
      <w:r>
        <w:rPr>
          <w:rFonts w:ascii="Times New Roman" w:hAnsi="Times New Roman" w:cs="Times New Roman"/>
          <w:color w:val="262626"/>
          <w:sz w:val="24"/>
          <w:szCs w:val="24"/>
          <w:lang w:val="uk-UA"/>
        </w:rPr>
        <w:t>Кузнецов</w:t>
      </w:r>
      <w:proofErr w:type="spellEnd"/>
      <w:r>
        <w:rPr>
          <w:rFonts w:ascii="Times New Roman" w:hAnsi="Times New Roman" w:cs="Times New Roman"/>
          <w:color w:val="262626"/>
          <w:sz w:val="24"/>
          <w:szCs w:val="24"/>
          <w:lang w:val="uk-UA"/>
        </w:rPr>
        <w:t xml:space="preserve"> . – 2-е </w:t>
      </w:r>
      <w:proofErr w:type="spellStart"/>
      <w:r>
        <w:rPr>
          <w:rFonts w:ascii="Times New Roman" w:hAnsi="Times New Roman" w:cs="Times New Roman"/>
          <w:color w:val="262626"/>
          <w:sz w:val="24"/>
          <w:szCs w:val="24"/>
          <w:lang w:val="uk-UA"/>
        </w:rPr>
        <w:t>изд</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испр.и</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доп</w:t>
      </w:r>
      <w:proofErr w:type="spellEnd"/>
      <w:r>
        <w:rPr>
          <w:rFonts w:ascii="Times New Roman" w:hAnsi="Times New Roman" w:cs="Times New Roman"/>
          <w:color w:val="262626"/>
          <w:sz w:val="24"/>
          <w:szCs w:val="24"/>
          <w:lang w:val="uk-UA"/>
        </w:rPr>
        <w:t xml:space="preserve"> . – М.: </w:t>
      </w:r>
      <w:proofErr w:type="spellStart"/>
      <w:r>
        <w:rPr>
          <w:rFonts w:ascii="Times New Roman" w:hAnsi="Times New Roman" w:cs="Times New Roman"/>
          <w:color w:val="262626"/>
          <w:sz w:val="24"/>
          <w:szCs w:val="24"/>
          <w:lang w:val="uk-UA"/>
        </w:rPr>
        <w:t>Высшая</w:t>
      </w:r>
      <w:proofErr w:type="spellEnd"/>
      <w:r>
        <w:rPr>
          <w:rFonts w:ascii="Times New Roman" w:hAnsi="Times New Roman" w:cs="Times New Roman"/>
          <w:color w:val="262626"/>
          <w:sz w:val="24"/>
          <w:szCs w:val="24"/>
          <w:lang w:val="uk-UA"/>
        </w:rPr>
        <w:t xml:space="preserve"> школа, 2003 . – 438 с.</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Марков</w:t>
      </w:r>
      <w:proofErr w:type="spellEnd"/>
      <w:r>
        <w:rPr>
          <w:rFonts w:ascii="Times New Roman" w:hAnsi="Times New Roman" w:cs="Times New Roman"/>
          <w:color w:val="262626"/>
          <w:sz w:val="24"/>
          <w:szCs w:val="24"/>
          <w:lang w:val="uk-UA"/>
        </w:rPr>
        <w:t xml:space="preserve"> Б.В. </w:t>
      </w:r>
      <w:proofErr w:type="spellStart"/>
      <w:r>
        <w:rPr>
          <w:rFonts w:ascii="Times New Roman" w:hAnsi="Times New Roman" w:cs="Times New Roman"/>
          <w:color w:val="262626"/>
          <w:sz w:val="24"/>
          <w:szCs w:val="24"/>
          <w:lang w:val="uk-UA"/>
        </w:rPr>
        <w:t>Философия</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Учеб</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пособие</w:t>
      </w:r>
      <w:proofErr w:type="spellEnd"/>
      <w:r>
        <w:rPr>
          <w:rFonts w:ascii="Times New Roman" w:hAnsi="Times New Roman" w:cs="Times New Roman"/>
          <w:color w:val="262626"/>
          <w:sz w:val="24"/>
          <w:szCs w:val="24"/>
          <w:lang w:val="uk-UA"/>
        </w:rPr>
        <w:t>. / Б.В.</w:t>
      </w:r>
      <w:proofErr w:type="spellStart"/>
      <w:r>
        <w:rPr>
          <w:rFonts w:ascii="Times New Roman" w:hAnsi="Times New Roman" w:cs="Times New Roman"/>
          <w:color w:val="262626"/>
          <w:sz w:val="24"/>
          <w:szCs w:val="24"/>
          <w:lang w:val="uk-UA"/>
        </w:rPr>
        <w:t>Марков</w:t>
      </w:r>
      <w:proofErr w:type="spellEnd"/>
      <w:r>
        <w:rPr>
          <w:rFonts w:ascii="Times New Roman" w:hAnsi="Times New Roman" w:cs="Times New Roman"/>
          <w:color w:val="262626"/>
          <w:sz w:val="24"/>
          <w:szCs w:val="24"/>
          <w:lang w:val="uk-UA"/>
        </w:rPr>
        <w:t xml:space="preserve">. – </w:t>
      </w:r>
      <w:proofErr w:type="spellStart"/>
      <w:r>
        <w:rPr>
          <w:rFonts w:ascii="Times New Roman" w:hAnsi="Times New Roman" w:cs="Times New Roman"/>
          <w:color w:val="262626"/>
          <w:sz w:val="24"/>
          <w:szCs w:val="24"/>
          <w:lang w:val="uk-UA"/>
        </w:rPr>
        <w:t>СПб</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Изд-во</w:t>
      </w:r>
      <w:proofErr w:type="spellEnd"/>
      <w:r>
        <w:rPr>
          <w:rFonts w:ascii="Times New Roman" w:hAnsi="Times New Roman" w:cs="Times New Roman"/>
          <w:color w:val="262626"/>
          <w:sz w:val="24"/>
          <w:szCs w:val="24"/>
          <w:lang w:val="uk-UA"/>
        </w:rPr>
        <w:t xml:space="preserve"> «Бельведер», 2003. </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Практикум з філософії: методичний посібник для викладачів та студентів ВНЗ/ Під </w:t>
      </w:r>
      <w:proofErr w:type="spellStart"/>
      <w:r>
        <w:rPr>
          <w:rFonts w:ascii="Times New Roman" w:hAnsi="Times New Roman" w:cs="Times New Roman"/>
          <w:color w:val="262626"/>
          <w:sz w:val="24"/>
          <w:szCs w:val="24"/>
          <w:lang w:val="uk-UA"/>
        </w:rPr>
        <w:t>ред..В.Л.Петрушенка</w:t>
      </w:r>
      <w:proofErr w:type="spellEnd"/>
      <w:r>
        <w:rPr>
          <w:rFonts w:ascii="Times New Roman" w:hAnsi="Times New Roman" w:cs="Times New Roman"/>
          <w:color w:val="262626"/>
          <w:sz w:val="24"/>
          <w:szCs w:val="24"/>
          <w:lang w:val="uk-UA"/>
        </w:rPr>
        <w:t>. – Львів: «Новий Світ-2000», «Магнолія плюс», 2003.</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Перевезенцев</w:t>
      </w:r>
      <w:proofErr w:type="spellEnd"/>
      <w:r>
        <w:rPr>
          <w:rFonts w:ascii="Times New Roman" w:hAnsi="Times New Roman" w:cs="Times New Roman"/>
          <w:color w:val="262626"/>
          <w:sz w:val="24"/>
          <w:szCs w:val="24"/>
          <w:lang w:val="uk-UA"/>
        </w:rPr>
        <w:t xml:space="preserve"> С.В. Практикум по </w:t>
      </w:r>
      <w:proofErr w:type="spellStart"/>
      <w:r>
        <w:rPr>
          <w:rFonts w:ascii="Times New Roman" w:hAnsi="Times New Roman" w:cs="Times New Roman"/>
          <w:color w:val="262626"/>
          <w:sz w:val="24"/>
          <w:szCs w:val="24"/>
          <w:lang w:val="uk-UA"/>
        </w:rPr>
        <w:t>истории</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западноевропейской</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философии</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Античность</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Средневековье</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Возрождение</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пособ.для</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изучающих</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историю</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философии</w:t>
      </w:r>
      <w:proofErr w:type="spellEnd"/>
      <w:r>
        <w:rPr>
          <w:rFonts w:ascii="Times New Roman" w:hAnsi="Times New Roman" w:cs="Times New Roman"/>
          <w:color w:val="262626"/>
          <w:sz w:val="24"/>
          <w:szCs w:val="24"/>
          <w:lang w:val="uk-UA"/>
        </w:rPr>
        <w:t>. / С.В.</w:t>
      </w:r>
      <w:proofErr w:type="spellStart"/>
      <w:r>
        <w:rPr>
          <w:rFonts w:ascii="Times New Roman" w:hAnsi="Times New Roman" w:cs="Times New Roman"/>
          <w:color w:val="262626"/>
          <w:sz w:val="24"/>
          <w:szCs w:val="24"/>
          <w:lang w:val="uk-UA"/>
        </w:rPr>
        <w:t>Перевезенцев</w:t>
      </w:r>
      <w:proofErr w:type="spellEnd"/>
      <w:r>
        <w:rPr>
          <w:rFonts w:ascii="Times New Roman" w:hAnsi="Times New Roman" w:cs="Times New Roman"/>
          <w:color w:val="262626"/>
          <w:sz w:val="24"/>
          <w:szCs w:val="24"/>
          <w:lang w:val="uk-UA"/>
        </w:rPr>
        <w:t xml:space="preserve">. – М.: </w:t>
      </w:r>
      <w:proofErr w:type="spellStart"/>
      <w:r>
        <w:rPr>
          <w:rFonts w:ascii="Times New Roman" w:hAnsi="Times New Roman" w:cs="Times New Roman"/>
          <w:color w:val="262626"/>
          <w:sz w:val="24"/>
          <w:szCs w:val="24"/>
          <w:lang w:val="uk-UA"/>
        </w:rPr>
        <w:t>Учебная</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литература</w:t>
      </w:r>
      <w:proofErr w:type="spellEnd"/>
      <w:r>
        <w:rPr>
          <w:rFonts w:ascii="Times New Roman" w:hAnsi="Times New Roman" w:cs="Times New Roman"/>
          <w:color w:val="262626"/>
          <w:sz w:val="24"/>
          <w:szCs w:val="24"/>
          <w:lang w:val="uk-UA"/>
        </w:rPr>
        <w:t>, 1997</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Огородник</w:t>
      </w:r>
      <w:proofErr w:type="spellEnd"/>
      <w:r>
        <w:rPr>
          <w:rFonts w:ascii="Times New Roman" w:hAnsi="Times New Roman" w:cs="Times New Roman"/>
          <w:color w:val="262626"/>
          <w:sz w:val="24"/>
          <w:szCs w:val="24"/>
          <w:lang w:val="uk-UA"/>
        </w:rPr>
        <w:t xml:space="preserve">, І. В. Українська філософія в іменах: </w:t>
      </w:r>
      <w:proofErr w:type="spellStart"/>
      <w:r>
        <w:rPr>
          <w:rFonts w:ascii="Times New Roman" w:hAnsi="Times New Roman" w:cs="Times New Roman"/>
          <w:color w:val="262626"/>
          <w:sz w:val="24"/>
          <w:szCs w:val="24"/>
          <w:lang w:val="uk-UA"/>
        </w:rPr>
        <w:t>Навч.посібник</w:t>
      </w:r>
      <w:proofErr w:type="spellEnd"/>
      <w:r>
        <w:rPr>
          <w:rFonts w:ascii="Times New Roman" w:hAnsi="Times New Roman" w:cs="Times New Roman"/>
          <w:color w:val="262626"/>
          <w:sz w:val="24"/>
          <w:szCs w:val="24"/>
          <w:lang w:val="uk-UA"/>
        </w:rPr>
        <w:t xml:space="preserve"> / І.В.</w:t>
      </w:r>
      <w:proofErr w:type="spellStart"/>
      <w:r>
        <w:rPr>
          <w:rFonts w:ascii="Times New Roman" w:hAnsi="Times New Roman" w:cs="Times New Roman"/>
          <w:color w:val="262626"/>
          <w:sz w:val="24"/>
          <w:szCs w:val="24"/>
          <w:lang w:val="uk-UA"/>
        </w:rPr>
        <w:t>Огородник</w:t>
      </w:r>
      <w:proofErr w:type="spellEnd"/>
      <w:r>
        <w:rPr>
          <w:rFonts w:ascii="Times New Roman" w:hAnsi="Times New Roman" w:cs="Times New Roman"/>
          <w:color w:val="262626"/>
          <w:sz w:val="24"/>
          <w:szCs w:val="24"/>
          <w:lang w:val="uk-UA"/>
        </w:rPr>
        <w:t>, М.Ю.Русин, М.Ф.Тарасенко . – Київ : Либідь, 1997 . – 228с</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lastRenderedPageBreak/>
        <w:t>Померанц</w:t>
      </w:r>
      <w:proofErr w:type="spellEnd"/>
      <w:r>
        <w:rPr>
          <w:rFonts w:ascii="Times New Roman" w:hAnsi="Times New Roman" w:cs="Times New Roman"/>
          <w:color w:val="262626"/>
          <w:sz w:val="24"/>
          <w:szCs w:val="24"/>
          <w:lang w:val="uk-UA"/>
        </w:rPr>
        <w:t xml:space="preserve"> Г.С., </w:t>
      </w:r>
      <w:proofErr w:type="spellStart"/>
      <w:r>
        <w:rPr>
          <w:rFonts w:ascii="Times New Roman" w:hAnsi="Times New Roman" w:cs="Times New Roman"/>
          <w:color w:val="262626"/>
          <w:sz w:val="24"/>
          <w:szCs w:val="24"/>
          <w:lang w:val="uk-UA"/>
        </w:rPr>
        <w:t>Миркина</w:t>
      </w:r>
      <w:proofErr w:type="spellEnd"/>
      <w:r>
        <w:rPr>
          <w:rFonts w:ascii="Times New Roman" w:hAnsi="Times New Roman" w:cs="Times New Roman"/>
          <w:color w:val="262626"/>
          <w:sz w:val="24"/>
          <w:szCs w:val="24"/>
          <w:lang w:val="uk-UA"/>
        </w:rPr>
        <w:t xml:space="preserve"> З.А. </w:t>
      </w:r>
      <w:proofErr w:type="spellStart"/>
      <w:r>
        <w:rPr>
          <w:rFonts w:ascii="Times New Roman" w:hAnsi="Times New Roman" w:cs="Times New Roman"/>
          <w:color w:val="262626"/>
          <w:sz w:val="24"/>
          <w:szCs w:val="24"/>
          <w:lang w:val="uk-UA"/>
        </w:rPr>
        <w:t>Великие</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религии</w:t>
      </w:r>
      <w:proofErr w:type="spellEnd"/>
      <w:r>
        <w:rPr>
          <w:rFonts w:ascii="Times New Roman" w:hAnsi="Times New Roman" w:cs="Times New Roman"/>
          <w:color w:val="262626"/>
          <w:sz w:val="24"/>
          <w:szCs w:val="24"/>
          <w:lang w:val="uk-UA"/>
        </w:rPr>
        <w:t xml:space="preserve"> мира. / Г.С.</w:t>
      </w:r>
      <w:proofErr w:type="spellStart"/>
      <w:r>
        <w:rPr>
          <w:rFonts w:ascii="Times New Roman" w:hAnsi="Times New Roman" w:cs="Times New Roman"/>
          <w:color w:val="262626"/>
          <w:sz w:val="24"/>
          <w:szCs w:val="24"/>
          <w:lang w:val="uk-UA"/>
        </w:rPr>
        <w:t>Померанц</w:t>
      </w:r>
      <w:proofErr w:type="spellEnd"/>
      <w:r>
        <w:rPr>
          <w:rFonts w:ascii="Times New Roman" w:hAnsi="Times New Roman" w:cs="Times New Roman"/>
          <w:color w:val="262626"/>
          <w:sz w:val="24"/>
          <w:szCs w:val="24"/>
          <w:lang w:val="uk-UA"/>
        </w:rPr>
        <w:t>, З.А.</w:t>
      </w:r>
      <w:proofErr w:type="spellStart"/>
      <w:r>
        <w:rPr>
          <w:rFonts w:ascii="Times New Roman" w:hAnsi="Times New Roman" w:cs="Times New Roman"/>
          <w:color w:val="262626"/>
          <w:sz w:val="24"/>
          <w:szCs w:val="24"/>
          <w:lang w:val="uk-UA"/>
        </w:rPr>
        <w:t>Миркина</w:t>
      </w:r>
      <w:proofErr w:type="spellEnd"/>
      <w:r>
        <w:rPr>
          <w:rFonts w:ascii="Times New Roman" w:hAnsi="Times New Roman" w:cs="Times New Roman"/>
          <w:color w:val="262626"/>
          <w:sz w:val="24"/>
          <w:szCs w:val="24"/>
          <w:lang w:val="uk-UA"/>
        </w:rPr>
        <w:t xml:space="preserve">. – М., 2006. </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Попович М.В. Григорій Сковорода : філософія свободи / М.В.Попович; Пер. С. </w:t>
      </w:r>
      <w:proofErr w:type="spellStart"/>
      <w:r>
        <w:rPr>
          <w:rFonts w:ascii="Times New Roman" w:hAnsi="Times New Roman" w:cs="Times New Roman"/>
          <w:color w:val="262626"/>
          <w:sz w:val="24"/>
          <w:szCs w:val="24"/>
          <w:lang w:val="uk-UA"/>
        </w:rPr>
        <w:t>Блінова</w:t>
      </w:r>
      <w:proofErr w:type="spellEnd"/>
      <w:r>
        <w:rPr>
          <w:rFonts w:ascii="Times New Roman" w:hAnsi="Times New Roman" w:cs="Times New Roman"/>
          <w:color w:val="262626"/>
          <w:sz w:val="24"/>
          <w:szCs w:val="24"/>
          <w:lang w:val="uk-UA"/>
        </w:rPr>
        <w:t xml:space="preserve"> . – 2-ге вид . – Київ: Майстерня Білецьких, 2008 . – 255 с.</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Пролеев</w:t>
      </w:r>
      <w:proofErr w:type="spellEnd"/>
      <w:r>
        <w:rPr>
          <w:rFonts w:ascii="Times New Roman" w:hAnsi="Times New Roman" w:cs="Times New Roman"/>
          <w:color w:val="262626"/>
          <w:sz w:val="24"/>
          <w:szCs w:val="24"/>
          <w:lang w:val="uk-UA"/>
        </w:rPr>
        <w:t xml:space="preserve"> С.В. </w:t>
      </w:r>
      <w:proofErr w:type="spellStart"/>
      <w:r>
        <w:rPr>
          <w:rFonts w:ascii="Times New Roman" w:hAnsi="Times New Roman" w:cs="Times New Roman"/>
          <w:color w:val="262626"/>
          <w:sz w:val="24"/>
          <w:szCs w:val="24"/>
          <w:lang w:val="uk-UA"/>
        </w:rPr>
        <w:t>Античный</w:t>
      </w:r>
      <w:proofErr w:type="spellEnd"/>
      <w:r>
        <w:rPr>
          <w:rFonts w:ascii="Times New Roman" w:hAnsi="Times New Roman" w:cs="Times New Roman"/>
          <w:color w:val="262626"/>
          <w:sz w:val="24"/>
          <w:szCs w:val="24"/>
          <w:lang w:val="uk-UA"/>
        </w:rPr>
        <w:t xml:space="preserve"> мир: </w:t>
      </w:r>
      <w:proofErr w:type="spellStart"/>
      <w:r>
        <w:rPr>
          <w:rFonts w:ascii="Times New Roman" w:hAnsi="Times New Roman" w:cs="Times New Roman"/>
          <w:color w:val="262626"/>
          <w:sz w:val="24"/>
          <w:szCs w:val="24"/>
          <w:lang w:val="uk-UA"/>
        </w:rPr>
        <w:t>философия</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истоия</w:t>
      </w:r>
      <w:proofErr w:type="spellEnd"/>
      <w:r>
        <w:rPr>
          <w:rFonts w:ascii="Times New Roman" w:hAnsi="Times New Roman" w:cs="Times New Roman"/>
          <w:color w:val="262626"/>
          <w:sz w:val="24"/>
          <w:szCs w:val="24"/>
          <w:lang w:val="uk-UA"/>
        </w:rPr>
        <w:t xml:space="preserve">. Культура. –М.: </w:t>
      </w:r>
      <w:proofErr w:type="spellStart"/>
      <w:r>
        <w:rPr>
          <w:rFonts w:ascii="Times New Roman" w:hAnsi="Times New Roman" w:cs="Times New Roman"/>
          <w:color w:val="262626"/>
          <w:sz w:val="24"/>
          <w:szCs w:val="24"/>
          <w:lang w:val="uk-UA"/>
        </w:rPr>
        <w:t>Академ-Пресс</w:t>
      </w:r>
      <w:proofErr w:type="spellEnd"/>
      <w:r>
        <w:rPr>
          <w:rFonts w:ascii="Times New Roman" w:hAnsi="Times New Roman" w:cs="Times New Roman"/>
          <w:color w:val="262626"/>
          <w:sz w:val="24"/>
          <w:szCs w:val="24"/>
          <w:lang w:val="uk-UA"/>
        </w:rPr>
        <w:t>, 2000</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Реале</w:t>
      </w:r>
      <w:proofErr w:type="spellEnd"/>
      <w:r>
        <w:rPr>
          <w:rFonts w:ascii="Times New Roman" w:hAnsi="Times New Roman" w:cs="Times New Roman"/>
          <w:color w:val="262626"/>
          <w:sz w:val="24"/>
          <w:szCs w:val="24"/>
          <w:lang w:val="uk-UA"/>
        </w:rPr>
        <w:t xml:space="preserve"> Дж., </w:t>
      </w:r>
      <w:proofErr w:type="spellStart"/>
      <w:r>
        <w:rPr>
          <w:rFonts w:ascii="Times New Roman" w:hAnsi="Times New Roman" w:cs="Times New Roman"/>
          <w:color w:val="262626"/>
          <w:sz w:val="24"/>
          <w:szCs w:val="24"/>
          <w:lang w:val="uk-UA"/>
        </w:rPr>
        <w:t>Антисери</w:t>
      </w:r>
      <w:proofErr w:type="spellEnd"/>
      <w:r>
        <w:rPr>
          <w:rFonts w:ascii="Times New Roman" w:hAnsi="Times New Roman" w:cs="Times New Roman"/>
          <w:color w:val="262626"/>
          <w:sz w:val="24"/>
          <w:szCs w:val="24"/>
          <w:lang w:val="uk-UA"/>
        </w:rPr>
        <w:t xml:space="preserve"> Д. </w:t>
      </w:r>
      <w:proofErr w:type="spellStart"/>
      <w:r>
        <w:rPr>
          <w:rFonts w:ascii="Times New Roman" w:hAnsi="Times New Roman" w:cs="Times New Roman"/>
          <w:color w:val="262626"/>
          <w:sz w:val="24"/>
          <w:szCs w:val="24"/>
          <w:lang w:val="uk-UA"/>
        </w:rPr>
        <w:t>Западная</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философия</w:t>
      </w:r>
      <w:proofErr w:type="spellEnd"/>
      <w:r>
        <w:rPr>
          <w:rFonts w:ascii="Times New Roman" w:hAnsi="Times New Roman" w:cs="Times New Roman"/>
          <w:color w:val="262626"/>
          <w:sz w:val="24"/>
          <w:szCs w:val="24"/>
          <w:lang w:val="uk-UA"/>
        </w:rPr>
        <w:t xml:space="preserve"> от </w:t>
      </w:r>
      <w:proofErr w:type="spellStart"/>
      <w:r>
        <w:rPr>
          <w:rFonts w:ascii="Times New Roman" w:hAnsi="Times New Roman" w:cs="Times New Roman"/>
          <w:color w:val="262626"/>
          <w:sz w:val="24"/>
          <w:szCs w:val="24"/>
          <w:lang w:val="uk-UA"/>
        </w:rPr>
        <w:t>истоков</w:t>
      </w:r>
      <w:proofErr w:type="spellEnd"/>
      <w:r>
        <w:rPr>
          <w:rFonts w:ascii="Times New Roman" w:hAnsi="Times New Roman" w:cs="Times New Roman"/>
          <w:color w:val="262626"/>
          <w:sz w:val="24"/>
          <w:szCs w:val="24"/>
          <w:lang w:val="uk-UA"/>
        </w:rPr>
        <w:t xml:space="preserve"> до наших </w:t>
      </w:r>
      <w:proofErr w:type="spellStart"/>
      <w:r>
        <w:rPr>
          <w:rFonts w:ascii="Times New Roman" w:hAnsi="Times New Roman" w:cs="Times New Roman"/>
          <w:color w:val="262626"/>
          <w:sz w:val="24"/>
          <w:szCs w:val="24"/>
          <w:lang w:val="uk-UA"/>
        </w:rPr>
        <w:t>дней</w:t>
      </w:r>
      <w:proofErr w:type="spellEnd"/>
      <w:r>
        <w:rPr>
          <w:rFonts w:ascii="Times New Roman" w:hAnsi="Times New Roman" w:cs="Times New Roman"/>
          <w:color w:val="262626"/>
          <w:sz w:val="24"/>
          <w:szCs w:val="24"/>
          <w:lang w:val="uk-UA"/>
        </w:rPr>
        <w:t xml:space="preserve">. / </w:t>
      </w:r>
      <w:proofErr w:type="spellStart"/>
      <w:r>
        <w:rPr>
          <w:rFonts w:ascii="Times New Roman" w:hAnsi="Times New Roman" w:cs="Times New Roman"/>
          <w:color w:val="262626"/>
          <w:sz w:val="24"/>
          <w:szCs w:val="24"/>
          <w:lang w:val="uk-UA"/>
        </w:rPr>
        <w:t>Дж.Реале</w:t>
      </w:r>
      <w:proofErr w:type="spellEnd"/>
      <w:r>
        <w:rPr>
          <w:rFonts w:ascii="Times New Roman" w:hAnsi="Times New Roman" w:cs="Times New Roman"/>
          <w:color w:val="262626"/>
          <w:sz w:val="24"/>
          <w:szCs w:val="24"/>
          <w:lang w:val="uk-UA"/>
        </w:rPr>
        <w:t>, Д.</w:t>
      </w:r>
      <w:proofErr w:type="spellStart"/>
      <w:r>
        <w:rPr>
          <w:rFonts w:ascii="Times New Roman" w:hAnsi="Times New Roman" w:cs="Times New Roman"/>
          <w:color w:val="262626"/>
          <w:sz w:val="24"/>
          <w:szCs w:val="24"/>
          <w:lang w:val="uk-UA"/>
        </w:rPr>
        <w:t>Антисери</w:t>
      </w:r>
      <w:proofErr w:type="spellEnd"/>
      <w:r>
        <w:rPr>
          <w:rFonts w:ascii="Times New Roman" w:hAnsi="Times New Roman" w:cs="Times New Roman"/>
          <w:color w:val="262626"/>
          <w:sz w:val="24"/>
          <w:szCs w:val="24"/>
          <w:lang w:val="uk-UA"/>
        </w:rPr>
        <w:t xml:space="preserve">. – </w:t>
      </w:r>
      <w:proofErr w:type="spellStart"/>
      <w:r>
        <w:rPr>
          <w:rFonts w:ascii="Times New Roman" w:hAnsi="Times New Roman" w:cs="Times New Roman"/>
          <w:color w:val="262626"/>
          <w:sz w:val="24"/>
          <w:szCs w:val="24"/>
          <w:lang w:val="uk-UA"/>
        </w:rPr>
        <w:t>СПб</w:t>
      </w:r>
      <w:proofErr w:type="spellEnd"/>
      <w:r>
        <w:rPr>
          <w:rFonts w:ascii="Times New Roman" w:hAnsi="Times New Roman" w:cs="Times New Roman"/>
          <w:color w:val="262626"/>
          <w:sz w:val="24"/>
          <w:szCs w:val="24"/>
          <w:lang w:val="uk-UA"/>
        </w:rPr>
        <w:t xml:space="preserve">., 1996-1997. Т. 1-4. </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Шаповалов</w:t>
      </w:r>
      <w:proofErr w:type="spellEnd"/>
      <w:r>
        <w:rPr>
          <w:rFonts w:ascii="Times New Roman" w:hAnsi="Times New Roman" w:cs="Times New Roman"/>
          <w:color w:val="262626"/>
          <w:sz w:val="24"/>
          <w:szCs w:val="24"/>
          <w:lang w:val="uk-UA"/>
        </w:rPr>
        <w:t xml:space="preserve"> В.Ф. </w:t>
      </w:r>
      <w:proofErr w:type="spellStart"/>
      <w:r>
        <w:rPr>
          <w:rFonts w:ascii="Times New Roman" w:hAnsi="Times New Roman" w:cs="Times New Roman"/>
          <w:color w:val="262626"/>
          <w:sz w:val="24"/>
          <w:szCs w:val="24"/>
          <w:lang w:val="uk-UA"/>
        </w:rPr>
        <w:t>Основы</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философии</w:t>
      </w:r>
      <w:proofErr w:type="spellEnd"/>
      <w:r>
        <w:rPr>
          <w:rFonts w:ascii="Times New Roman" w:hAnsi="Times New Roman" w:cs="Times New Roman"/>
          <w:color w:val="262626"/>
          <w:sz w:val="24"/>
          <w:szCs w:val="24"/>
          <w:lang w:val="uk-UA"/>
        </w:rPr>
        <w:t xml:space="preserve"> от </w:t>
      </w:r>
      <w:proofErr w:type="spellStart"/>
      <w:r>
        <w:rPr>
          <w:rFonts w:ascii="Times New Roman" w:hAnsi="Times New Roman" w:cs="Times New Roman"/>
          <w:color w:val="262626"/>
          <w:sz w:val="24"/>
          <w:szCs w:val="24"/>
          <w:lang w:val="uk-UA"/>
        </w:rPr>
        <w:t>классики</w:t>
      </w:r>
      <w:proofErr w:type="spellEnd"/>
      <w:r>
        <w:rPr>
          <w:rFonts w:ascii="Times New Roman" w:hAnsi="Times New Roman" w:cs="Times New Roman"/>
          <w:color w:val="262626"/>
          <w:sz w:val="24"/>
          <w:szCs w:val="24"/>
          <w:lang w:val="uk-UA"/>
        </w:rPr>
        <w:t xml:space="preserve"> до </w:t>
      </w:r>
      <w:proofErr w:type="spellStart"/>
      <w:r>
        <w:rPr>
          <w:rFonts w:ascii="Times New Roman" w:hAnsi="Times New Roman" w:cs="Times New Roman"/>
          <w:color w:val="262626"/>
          <w:sz w:val="24"/>
          <w:szCs w:val="24"/>
          <w:lang w:val="uk-UA"/>
        </w:rPr>
        <w:t>современности</w:t>
      </w:r>
      <w:proofErr w:type="spellEnd"/>
      <w:r>
        <w:rPr>
          <w:rFonts w:ascii="Times New Roman" w:hAnsi="Times New Roman" w:cs="Times New Roman"/>
          <w:color w:val="262626"/>
          <w:sz w:val="24"/>
          <w:szCs w:val="24"/>
          <w:lang w:val="uk-UA"/>
        </w:rPr>
        <w:t>. / В.Ф.</w:t>
      </w:r>
      <w:proofErr w:type="spellStart"/>
      <w:r>
        <w:rPr>
          <w:rFonts w:ascii="Times New Roman" w:hAnsi="Times New Roman" w:cs="Times New Roman"/>
          <w:color w:val="262626"/>
          <w:sz w:val="24"/>
          <w:szCs w:val="24"/>
          <w:lang w:val="uk-UA"/>
        </w:rPr>
        <w:t>Шаповалов</w:t>
      </w:r>
      <w:proofErr w:type="spellEnd"/>
      <w:r>
        <w:rPr>
          <w:rFonts w:ascii="Times New Roman" w:hAnsi="Times New Roman" w:cs="Times New Roman"/>
          <w:color w:val="262626"/>
          <w:sz w:val="24"/>
          <w:szCs w:val="24"/>
          <w:lang w:val="uk-UA"/>
        </w:rPr>
        <w:t>. – М., 2000</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Шевчук М.В. Києво-Могилянська академія. / М.В.Шевчук. – К., 1981</w:t>
      </w:r>
    </w:p>
    <w:p w:rsidR="003E6E52" w:rsidRDefault="003E6E52" w:rsidP="003E6E52">
      <w:pPr>
        <w:pStyle w:val="a7"/>
        <w:numPr>
          <w:ilvl w:val="0"/>
          <w:numId w:val="6"/>
        </w:numPr>
        <w:jc w:val="both"/>
        <w:rPr>
          <w:rFonts w:ascii="Times New Roman" w:hAnsi="Times New Roman" w:cs="Times New Roman"/>
          <w:color w:val="262626"/>
          <w:sz w:val="24"/>
          <w:szCs w:val="24"/>
          <w:lang w:val="uk-UA"/>
        </w:rPr>
      </w:pPr>
      <w:proofErr w:type="spellStart"/>
      <w:r>
        <w:rPr>
          <w:rFonts w:ascii="Times New Roman" w:hAnsi="Times New Roman" w:cs="Times New Roman"/>
          <w:color w:val="262626"/>
          <w:sz w:val="24"/>
          <w:szCs w:val="24"/>
          <w:lang w:val="uk-UA"/>
        </w:rPr>
        <w:t>Элиаде</w:t>
      </w:r>
      <w:proofErr w:type="spellEnd"/>
      <w:r>
        <w:rPr>
          <w:rFonts w:ascii="Times New Roman" w:hAnsi="Times New Roman" w:cs="Times New Roman"/>
          <w:color w:val="262626"/>
          <w:sz w:val="24"/>
          <w:szCs w:val="24"/>
          <w:lang w:val="uk-UA"/>
        </w:rPr>
        <w:t xml:space="preserve"> М. </w:t>
      </w:r>
      <w:proofErr w:type="spellStart"/>
      <w:r>
        <w:rPr>
          <w:rFonts w:ascii="Times New Roman" w:hAnsi="Times New Roman" w:cs="Times New Roman"/>
          <w:color w:val="262626"/>
          <w:sz w:val="24"/>
          <w:szCs w:val="24"/>
          <w:lang w:val="uk-UA"/>
        </w:rPr>
        <w:t>Очерки</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сравнительного</w:t>
      </w:r>
      <w:proofErr w:type="spellEnd"/>
      <w:r>
        <w:rPr>
          <w:rFonts w:ascii="Times New Roman" w:hAnsi="Times New Roman" w:cs="Times New Roman"/>
          <w:color w:val="262626"/>
          <w:sz w:val="24"/>
          <w:szCs w:val="24"/>
          <w:lang w:val="uk-UA"/>
        </w:rPr>
        <w:t xml:space="preserve"> </w:t>
      </w:r>
      <w:proofErr w:type="spellStart"/>
      <w:r>
        <w:rPr>
          <w:rFonts w:ascii="Times New Roman" w:hAnsi="Times New Roman" w:cs="Times New Roman"/>
          <w:color w:val="262626"/>
          <w:sz w:val="24"/>
          <w:szCs w:val="24"/>
          <w:lang w:val="uk-UA"/>
        </w:rPr>
        <w:t>религиоведения</w:t>
      </w:r>
      <w:proofErr w:type="spellEnd"/>
      <w:r>
        <w:rPr>
          <w:rFonts w:ascii="Times New Roman" w:hAnsi="Times New Roman" w:cs="Times New Roman"/>
          <w:color w:val="262626"/>
          <w:sz w:val="24"/>
          <w:szCs w:val="24"/>
          <w:lang w:val="uk-UA"/>
        </w:rPr>
        <w:t>. / М.</w:t>
      </w:r>
      <w:proofErr w:type="spellStart"/>
      <w:r>
        <w:rPr>
          <w:rFonts w:ascii="Times New Roman" w:hAnsi="Times New Roman" w:cs="Times New Roman"/>
          <w:color w:val="262626"/>
          <w:sz w:val="24"/>
          <w:szCs w:val="24"/>
          <w:lang w:val="uk-UA"/>
        </w:rPr>
        <w:t>Элиаде</w:t>
      </w:r>
      <w:proofErr w:type="spellEnd"/>
      <w:r>
        <w:rPr>
          <w:rFonts w:ascii="Times New Roman" w:hAnsi="Times New Roman" w:cs="Times New Roman"/>
          <w:color w:val="262626"/>
          <w:sz w:val="24"/>
          <w:szCs w:val="24"/>
          <w:lang w:val="uk-UA"/>
        </w:rPr>
        <w:t xml:space="preserve">. – М.: </w:t>
      </w:r>
      <w:proofErr w:type="spellStart"/>
      <w:r>
        <w:rPr>
          <w:rFonts w:ascii="Times New Roman" w:hAnsi="Times New Roman" w:cs="Times New Roman"/>
          <w:color w:val="262626"/>
          <w:sz w:val="24"/>
          <w:szCs w:val="24"/>
          <w:lang w:val="uk-UA"/>
        </w:rPr>
        <w:t>Ладомир</w:t>
      </w:r>
      <w:proofErr w:type="spellEnd"/>
      <w:r>
        <w:rPr>
          <w:rFonts w:ascii="Times New Roman" w:hAnsi="Times New Roman" w:cs="Times New Roman"/>
          <w:color w:val="262626"/>
          <w:sz w:val="24"/>
          <w:szCs w:val="24"/>
          <w:lang w:val="uk-UA"/>
        </w:rPr>
        <w:t xml:space="preserve">, 1999. </w:t>
      </w:r>
    </w:p>
    <w:p w:rsidR="003E6E52" w:rsidRDefault="003E6E52" w:rsidP="003E6E52">
      <w:pPr>
        <w:pStyle w:val="a7"/>
        <w:jc w:val="both"/>
        <w:rPr>
          <w:rFonts w:ascii="Times New Roman" w:hAnsi="Times New Roman" w:cs="Times New Roman"/>
          <w:color w:val="262626"/>
          <w:sz w:val="24"/>
          <w:szCs w:val="24"/>
        </w:rPr>
      </w:pPr>
      <w:r>
        <w:rPr>
          <w:rFonts w:ascii="Times New Roman" w:hAnsi="Times New Roman" w:cs="Times New Roman"/>
          <w:color w:val="262626"/>
          <w:sz w:val="24"/>
          <w:szCs w:val="24"/>
        </w:rPr>
        <w:tab/>
        <w:t xml:space="preserve"> </w:t>
      </w:r>
    </w:p>
    <w:p w:rsidR="003E6E52" w:rsidRDefault="003E6E52" w:rsidP="003E6E52">
      <w:pPr>
        <w:pStyle w:val="a7"/>
        <w:jc w:val="both"/>
        <w:rPr>
          <w:rFonts w:ascii="Times New Roman" w:hAnsi="Times New Roman" w:cs="Times New Roman"/>
          <w:color w:val="262626"/>
          <w:sz w:val="24"/>
          <w:szCs w:val="24"/>
        </w:rPr>
      </w:pPr>
    </w:p>
    <w:p w:rsidR="003E6E52" w:rsidRDefault="003E6E52" w:rsidP="003E6E52">
      <w:pPr>
        <w:pStyle w:val="a7"/>
        <w:ind w:firstLine="360"/>
        <w:jc w:val="both"/>
        <w:rPr>
          <w:rFonts w:ascii="Times New Roman" w:hAnsi="Times New Roman" w:cs="Times New Roman"/>
          <w:b/>
          <w:i/>
          <w:color w:val="262626"/>
          <w:sz w:val="24"/>
          <w:szCs w:val="24"/>
        </w:rPr>
      </w:pPr>
      <w:proofErr w:type="spellStart"/>
      <w:r>
        <w:rPr>
          <w:rFonts w:ascii="Times New Roman" w:hAnsi="Times New Roman" w:cs="Times New Roman"/>
          <w:b/>
          <w:i/>
          <w:color w:val="262626"/>
          <w:sz w:val="24"/>
          <w:szCs w:val="24"/>
        </w:rPr>
        <w:t>Довідкова</w:t>
      </w:r>
      <w:proofErr w:type="spellEnd"/>
      <w:r>
        <w:rPr>
          <w:rFonts w:ascii="Times New Roman" w:hAnsi="Times New Roman" w:cs="Times New Roman"/>
          <w:b/>
          <w:i/>
          <w:color w:val="262626"/>
          <w:sz w:val="24"/>
          <w:szCs w:val="24"/>
        </w:rPr>
        <w:t xml:space="preserve"> </w:t>
      </w:r>
      <w:proofErr w:type="spellStart"/>
      <w:r>
        <w:rPr>
          <w:rFonts w:ascii="Times New Roman" w:hAnsi="Times New Roman" w:cs="Times New Roman"/>
          <w:b/>
          <w:i/>
          <w:color w:val="262626"/>
          <w:sz w:val="24"/>
          <w:szCs w:val="24"/>
        </w:rPr>
        <w:t>література</w:t>
      </w:r>
      <w:proofErr w:type="spellEnd"/>
    </w:p>
    <w:p w:rsidR="003E6E52" w:rsidRDefault="003E6E52" w:rsidP="003E6E52">
      <w:pPr>
        <w:pStyle w:val="a7"/>
        <w:numPr>
          <w:ilvl w:val="0"/>
          <w:numId w:val="7"/>
        </w:numPr>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Большой энциклопедический словарь: философия, социология, религия, </w:t>
      </w:r>
      <w:proofErr w:type="spellStart"/>
      <w:r>
        <w:rPr>
          <w:rFonts w:ascii="Times New Roman" w:hAnsi="Times New Roman" w:cs="Times New Roman"/>
          <w:color w:val="262626"/>
          <w:sz w:val="24"/>
          <w:szCs w:val="24"/>
        </w:rPr>
        <w:t>эзотеризм</w:t>
      </w:r>
      <w:proofErr w:type="spellEnd"/>
      <w:r>
        <w:rPr>
          <w:rFonts w:ascii="Times New Roman" w:hAnsi="Times New Roman" w:cs="Times New Roman"/>
          <w:color w:val="262626"/>
          <w:sz w:val="24"/>
          <w:szCs w:val="24"/>
        </w:rPr>
        <w:t xml:space="preserve">, политэкономия / </w:t>
      </w:r>
      <w:proofErr w:type="spellStart"/>
      <w:r>
        <w:rPr>
          <w:rFonts w:ascii="Times New Roman" w:hAnsi="Times New Roman" w:cs="Times New Roman"/>
          <w:color w:val="262626"/>
          <w:sz w:val="24"/>
          <w:szCs w:val="24"/>
        </w:rPr>
        <w:t>Главн</w:t>
      </w:r>
      <w:proofErr w:type="spellEnd"/>
      <w:r>
        <w:rPr>
          <w:rFonts w:ascii="Times New Roman" w:hAnsi="Times New Roman" w:cs="Times New Roman"/>
          <w:color w:val="262626"/>
          <w:sz w:val="24"/>
          <w:szCs w:val="24"/>
        </w:rPr>
        <w:t xml:space="preserve">. науч. ред. и сост. С.Ю. Солодовников. – </w:t>
      </w:r>
      <w:proofErr w:type="spellStart"/>
      <w:r>
        <w:rPr>
          <w:rFonts w:ascii="Times New Roman" w:hAnsi="Times New Roman" w:cs="Times New Roman"/>
          <w:color w:val="262626"/>
          <w:sz w:val="24"/>
          <w:szCs w:val="24"/>
        </w:rPr>
        <w:t>Мн</w:t>
      </w:r>
      <w:proofErr w:type="gramStart"/>
      <w:r>
        <w:rPr>
          <w:rFonts w:ascii="Times New Roman" w:hAnsi="Times New Roman" w:cs="Times New Roman"/>
          <w:color w:val="262626"/>
          <w:sz w:val="24"/>
          <w:szCs w:val="24"/>
        </w:rPr>
        <w:t>:М</w:t>
      </w:r>
      <w:proofErr w:type="gramEnd"/>
      <w:r>
        <w:rPr>
          <w:rFonts w:ascii="Times New Roman" w:hAnsi="Times New Roman" w:cs="Times New Roman"/>
          <w:color w:val="262626"/>
          <w:sz w:val="24"/>
          <w:szCs w:val="24"/>
        </w:rPr>
        <w:t>ФЦП</w:t>
      </w:r>
      <w:proofErr w:type="spellEnd"/>
      <w:r>
        <w:rPr>
          <w:rFonts w:ascii="Times New Roman" w:hAnsi="Times New Roman" w:cs="Times New Roman"/>
          <w:color w:val="262626"/>
          <w:sz w:val="24"/>
          <w:szCs w:val="24"/>
        </w:rPr>
        <w:t>, 2002.</w:t>
      </w:r>
    </w:p>
    <w:p w:rsidR="003E6E52" w:rsidRDefault="003E6E52" w:rsidP="003E6E52">
      <w:pPr>
        <w:pStyle w:val="a7"/>
        <w:numPr>
          <w:ilvl w:val="0"/>
          <w:numId w:val="7"/>
        </w:numPr>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Всемирная энциклопедия: Философия ХХ век / </w:t>
      </w:r>
      <w:proofErr w:type="spellStart"/>
      <w:r>
        <w:rPr>
          <w:rFonts w:ascii="Times New Roman" w:hAnsi="Times New Roman" w:cs="Times New Roman"/>
          <w:color w:val="262626"/>
          <w:sz w:val="24"/>
          <w:szCs w:val="24"/>
        </w:rPr>
        <w:t>Главн</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нуч</w:t>
      </w:r>
      <w:proofErr w:type="spellEnd"/>
      <w:r>
        <w:rPr>
          <w:rFonts w:ascii="Times New Roman" w:hAnsi="Times New Roman" w:cs="Times New Roman"/>
          <w:color w:val="262626"/>
          <w:sz w:val="24"/>
          <w:szCs w:val="24"/>
        </w:rPr>
        <w:t xml:space="preserve">. ред. и </w:t>
      </w:r>
      <w:proofErr w:type="spellStart"/>
      <w:r>
        <w:rPr>
          <w:rFonts w:ascii="Times New Roman" w:hAnsi="Times New Roman" w:cs="Times New Roman"/>
          <w:color w:val="262626"/>
          <w:sz w:val="24"/>
          <w:szCs w:val="24"/>
        </w:rPr>
        <w:t>сост.А.А.Грицанов</w:t>
      </w:r>
      <w:proofErr w:type="spellEnd"/>
      <w:r>
        <w:rPr>
          <w:rFonts w:ascii="Times New Roman" w:hAnsi="Times New Roman" w:cs="Times New Roman"/>
          <w:color w:val="262626"/>
          <w:sz w:val="24"/>
          <w:szCs w:val="24"/>
        </w:rPr>
        <w:t xml:space="preserve">. – АСТ, Мн.: </w:t>
      </w:r>
      <w:proofErr w:type="spellStart"/>
      <w:r>
        <w:rPr>
          <w:rFonts w:ascii="Times New Roman" w:hAnsi="Times New Roman" w:cs="Times New Roman"/>
          <w:color w:val="262626"/>
          <w:sz w:val="24"/>
          <w:szCs w:val="24"/>
        </w:rPr>
        <w:t>Харвест</w:t>
      </w:r>
      <w:proofErr w:type="spellEnd"/>
      <w:r>
        <w:rPr>
          <w:rFonts w:ascii="Times New Roman" w:hAnsi="Times New Roman" w:cs="Times New Roman"/>
          <w:color w:val="262626"/>
          <w:sz w:val="24"/>
          <w:szCs w:val="24"/>
        </w:rPr>
        <w:t>, Современный литератор, 2002. – 976 с.</w:t>
      </w:r>
    </w:p>
    <w:p w:rsidR="003E6E52" w:rsidRDefault="003E6E52" w:rsidP="003E6E52">
      <w:pPr>
        <w:pStyle w:val="a7"/>
        <w:numPr>
          <w:ilvl w:val="0"/>
          <w:numId w:val="7"/>
        </w:numPr>
        <w:jc w:val="both"/>
        <w:rPr>
          <w:rFonts w:ascii="Times New Roman" w:hAnsi="Times New Roman" w:cs="Times New Roman"/>
          <w:color w:val="262626"/>
          <w:sz w:val="24"/>
          <w:szCs w:val="24"/>
        </w:rPr>
      </w:pPr>
      <w:proofErr w:type="spellStart"/>
      <w:r>
        <w:rPr>
          <w:rFonts w:ascii="Times New Roman" w:hAnsi="Times New Roman" w:cs="Times New Roman"/>
          <w:color w:val="262626"/>
          <w:sz w:val="24"/>
          <w:szCs w:val="24"/>
        </w:rPr>
        <w:t>Енциклопедія</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постмодернізму</w:t>
      </w:r>
      <w:proofErr w:type="spellEnd"/>
      <w:r>
        <w:rPr>
          <w:rFonts w:ascii="Times New Roman" w:hAnsi="Times New Roman" w:cs="Times New Roman"/>
          <w:color w:val="262626"/>
          <w:sz w:val="24"/>
          <w:szCs w:val="24"/>
        </w:rPr>
        <w:t xml:space="preserve"> / За ред. Ч. </w:t>
      </w:r>
      <w:proofErr w:type="spellStart"/>
      <w:r>
        <w:rPr>
          <w:rFonts w:ascii="Times New Roman" w:hAnsi="Times New Roman" w:cs="Times New Roman"/>
          <w:color w:val="262626"/>
          <w:sz w:val="24"/>
          <w:szCs w:val="24"/>
        </w:rPr>
        <w:t>Вінквіста</w:t>
      </w:r>
      <w:proofErr w:type="spellEnd"/>
      <w:r>
        <w:rPr>
          <w:rFonts w:ascii="Times New Roman" w:hAnsi="Times New Roman" w:cs="Times New Roman"/>
          <w:color w:val="262626"/>
          <w:sz w:val="24"/>
          <w:szCs w:val="24"/>
        </w:rPr>
        <w:t xml:space="preserve"> та В. Тейлора; Пер. з </w:t>
      </w:r>
      <w:proofErr w:type="spellStart"/>
      <w:r>
        <w:rPr>
          <w:rFonts w:ascii="Times New Roman" w:hAnsi="Times New Roman" w:cs="Times New Roman"/>
          <w:color w:val="262626"/>
          <w:sz w:val="24"/>
          <w:szCs w:val="24"/>
        </w:rPr>
        <w:t>англ.В</w:t>
      </w:r>
      <w:proofErr w:type="spellEnd"/>
      <w:r>
        <w:rPr>
          <w:rFonts w:ascii="Times New Roman" w:hAnsi="Times New Roman" w:cs="Times New Roman"/>
          <w:color w:val="262626"/>
          <w:sz w:val="24"/>
          <w:szCs w:val="24"/>
        </w:rPr>
        <w:t>. Шовкун; Наук. ред. пер. О. Шевченко</w:t>
      </w:r>
      <w:proofErr w:type="gramStart"/>
      <w:r>
        <w:rPr>
          <w:rFonts w:ascii="Times New Roman" w:hAnsi="Times New Roman" w:cs="Times New Roman"/>
          <w:color w:val="262626"/>
          <w:sz w:val="24"/>
          <w:szCs w:val="24"/>
        </w:rPr>
        <w:t xml:space="preserve"> .</w:t>
      </w:r>
      <w:proofErr w:type="gramEnd"/>
      <w:r>
        <w:rPr>
          <w:rFonts w:ascii="Times New Roman" w:hAnsi="Times New Roman" w:cs="Times New Roman"/>
          <w:color w:val="262626"/>
          <w:sz w:val="24"/>
          <w:szCs w:val="24"/>
        </w:rPr>
        <w:t xml:space="preserve"> – К.: </w:t>
      </w:r>
      <w:proofErr w:type="spellStart"/>
      <w:r>
        <w:rPr>
          <w:rFonts w:ascii="Times New Roman" w:hAnsi="Times New Roman" w:cs="Times New Roman"/>
          <w:color w:val="262626"/>
          <w:sz w:val="24"/>
          <w:szCs w:val="24"/>
        </w:rPr>
        <w:t>Основи</w:t>
      </w:r>
      <w:proofErr w:type="spellEnd"/>
      <w:r>
        <w:rPr>
          <w:rFonts w:ascii="Times New Roman" w:hAnsi="Times New Roman" w:cs="Times New Roman"/>
          <w:color w:val="262626"/>
          <w:sz w:val="24"/>
          <w:szCs w:val="24"/>
        </w:rPr>
        <w:t>, 2003.</w:t>
      </w:r>
    </w:p>
    <w:p w:rsidR="003E6E52" w:rsidRDefault="003E6E52" w:rsidP="003E6E52">
      <w:pPr>
        <w:pStyle w:val="a7"/>
        <w:numPr>
          <w:ilvl w:val="0"/>
          <w:numId w:val="7"/>
        </w:numPr>
        <w:jc w:val="both"/>
        <w:rPr>
          <w:rFonts w:ascii="Times New Roman" w:hAnsi="Times New Roman" w:cs="Times New Roman"/>
          <w:color w:val="262626"/>
          <w:sz w:val="24"/>
          <w:szCs w:val="24"/>
        </w:rPr>
      </w:pPr>
      <w:proofErr w:type="spellStart"/>
      <w:r>
        <w:rPr>
          <w:rFonts w:ascii="Times New Roman" w:hAnsi="Times New Roman" w:cs="Times New Roman"/>
          <w:color w:val="262626"/>
          <w:sz w:val="24"/>
          <w:szCs w:val="24"/>
        </w:rPr>
        <w:t>Історія</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філософії</w:t>
      </w:r>
      <w:proofErr w:type="spellEnd"/>
      <w:r>
        <w:rPr>
          <w:rFonts w:ascii="Times New Roman" w:hAnsi="Times New Roman" w:cs="Times New Roman"/>
          <w:color w:val="262626"/>
          <w:sz w:val="24"/>
          <w:szCs w:val="24"/>
        </w:rPr>
        <w:t xml:space="preserve">. Словник / </w:t>
      </w:r>
      <w:proofErr w:type="spellStart"/>
      <w:r>
        <w:rPr>
          <w:rFonts w:ascii="Times New Roman" w:hAnsi="Times New Roman" w:cs="Times New Roman"/>
          <w:color w:val="262626"/>
          <w:sz w:val="24"/>
          <w:szCs w:val="24"/>
        </w:rPr>
        <w:t>Заг</w:t>
      </w:r>
      <w:proofErr w:type="spellEnd"/>
      <w:r>
        <w:rPr>
          <w:rFonts w:ascii="Times New Roman" w:hAnsi="Times New Roman" w:cs="Times New Roman"/>
          <w:color w:val="262626"/>
          <w:sz w:val="24"/>
          <w:szCs w:val="24"/>
        </w:rPr>
        <w:t xml:space="preserve">. ред. В.І. </w:t>
      </w:r>
      <w:proofErr w:type="spellStart"/>
      <w:r>
        <w:rPr>
          <w:rFonts w:ascii="Times New Roman" w:hAnsi="Times New Roman" w:cs="Times New Roman"/>
          <w:color w:val="262626"/>
          <w:sz w:val="24"/>
          <w:szCs w:val="24"/>
        </w:rPr>
        <w:t>Ярошовця</w:t>
      </w:r>
      <w:proofErr w:type="spellEnd"/>
      <w:r>
        <w:rPr>
          <w:rFonts w:ascii="Times New Roman" w:hAnsi="Times New Roman" w:cs="Times New Roman"/>
          <w:color w:val="262626"/>
          <w:sz w:val="24"/>
          <w:szCs w:val="24"/>
        </w:rPr>
        <w:t xml:space="preserve">. – К.: </w:t>
      </w:r>
      <w:proofErr w:type="spellStart"/>
      <w:r>
        <w:rPr>
          <w:rFonts w:ascii="Times New Roman" w:hAnsi="Times New Roman" w:cs="Times New Roman"/>
          <w:color w:val="262626"/>
          <w:sz w:val="24"/>
          <w:szCs w:val="24"/>
        </w:rPr>
        <w:t>Знання</w:t>
      </w:r>
      <w:proofErr w:type="spellEnd"/>
      <w:r>
        <w:rPr>
          <w:rFonts w:ascii="Times New Roman" w:hAnsi="Times New Roman" w:cs="Times New Roman"/>
          <w:color w:val="262626"/>
          <w:sz w:val="24"/>
          <w:szCs w:val="24"/>
        </w:rPr>
        <w:t xml:space="preserve"> України,2005. – 1200 с.</w:t>
      </w:r>
    </w:p>
    <w:p w:rsidR="003E6E52" w:rsidRDefault="003E6E52" w:rsidP="003E6E52">
      <w:pPr>
        <w:pStyle w:val="a7"/>
        <w:numPr>
          <w:ilvl w:val="0"/>
          <w:numId w:val="7"/>
        </w:numPr>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Новая философская энциклопедия: в 4-х т. / Ин-т философии РАН; Научно – </w:t>
      </w:r>
      <w:proofErr w:type="spellStart"/>
      <w:r>
        <w:rPr>
          <w:rFonts w:ascii="Times New Roman" w:hAnsi="Times New Roman" w:cs="Times New Roman"/>
          <w:color w:val="262626"/>
          <w:sz w:val="24"/>
          <w:szCs w:val="24"/>
        </w:rPr>
        <w:t>ред</w:t>
      </w:r>
      <w:proofErr w:type="gramStart"/>
      <w:r>
        <w:rPr>
          <w:rFonts w:ascii="Times New Roman" w:hAnsi="Times New Roman" w:cs="Times New Roman"/>
          <w:color w:val="262626"/>
          <w:sz w:val="24"/>
          <w:szCs w:val="24"/>
        </w:rPr>
        <w:t>.с</w:t>
      </w:r>
      <w:proofErr w:type="gramEnd"/>
      <w:r>
        <w:rPr>
          <w:rFonts w:ascii="Times New Roman" w:hAnsi="Times New Roman" w:cs="Times New Roman"/>
          <w:color w:val="262626"/>
          <w:sz w:val="24"/>
          <w:szCs w:val="24"/>
        </w:rPr>
        <w:t>овет</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предс</w:t>
      </w:r>
      <w:proofErr w:type="spellEnd"/>
      <w:r>
        <w:rPr>
          <w:rFonts w:ascii="Times New Roman" w:hAnsi="Times New Roman" w:cs="Times New Roman"/>
          <w:color w:val="262626"/>
          <w:sz w:val="24"/>
          <w:szCs w:val="24"/>
        </w:rPr>
        <w:t xml:space="preserve">. В.С. </w:t>
      </w:r>
      <w:proofErr w:type="gramStart"/>
      <w:r>
        <w:rPr>
          <w:rFonts w:ascii="Times New Roman" w:hAnsi="Times New Roman" w:cs="Times New Roman"/>
          <w:color w:val="262626"/>
          <w:sz w:val="24"/>
          <w:szCs w:val="24"/>
        </w:rPr>
        <w:t>Степин</w:t>
      </w:r>
      <w:proofErr w:type="gramEnd"/>
      <w:r>
        <w:rPr>
          <w:rFonts w:ascii="Times New Roman" w:hAnsi="Times New Roman" w:cs="Times New Roman"/>
          <w:color w:val="262626"/>
          <w:sz w:val="24"/>
          <w:szCs w:val="24"/>
        </w:rPr>
        <w:t xml:space="preserve">, заместители </w:t>
      </w:r>
      <w:proofErr w:type="spellStart"/>
      <w:r>
        <w:rPr>
          <w:rFonts w:ascii="Times New Roman" w:hAnsi="Times New Roman" w:cs="Times New Roman"/>
          <w:color w:val="262626"/>
          <w:sz w:val="24"/>
          <w:szCs w:val="24"/>
        </w:rPr>
        <w:t>предс</w:t>
      </w:r>
      <w:proofErr w:type="spellEnd"/>
      <w:r>
        <w:rPr>
          <w:rFonts w:ascii="Times New Roman" w:hAnsi="Times New Roman" w:cs="Times New Roman"/>
          <w:color w:val="262626"/>
          <w:sz w:val="24"/>
          <w:szCs w:val="24"/>
        </w:rPr>
        <w:t xml:space="preserve">. А.А. Гусейнов, Г.Ю. </w:t>
      </w:r>
      <w:proofErr w:type="spellStart"/>
      <w:r>
        <w:rPr>
          <w:rFonts w:ascii="Times New Roman" w:hAnsi="Times New Roman" w:cs="Times New Roman"/>
          <w:color w:val="262626"/>
          <w:sz w:val="24"/>
          <w:szCs w:val="24"/>
        </w:rPr>
        <w:t>Семигин</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уч</w:t>
      </w:r>
      <w:proofErr w:type="gramStart"/>
      <w:r>
        <w:rPr>
          <w:rFonts w:ascii="Times New Roman" w:hAnsi="Times New Roman" w:cs="Times New Roman"/>
          <w:color w:val="262626"/>
          <w:sz w:val="24"/>
          <w:szCs w:val="24"/>
        </w:rPr>
        <w:t>.с</w:t>
      </w:r>
      <w:proofErr w:type="gramEnd"/>
      <w:r>
        <w:rPr>
          <w:rFonts w:ascii="Times New Roman" w:hAnsi="Times New Roman" w:cs="Times New Roman"/>
          <w:color w:val="262626"/>
          <w:sz w:val="24"/>
          <w:szCs w:val="24"/>
        </w:rPr>
        <w:t>екр</w:t>
      </w:r>
      <w:proofErr w:type="spellEnd"/>
      <w:r>
        <w:rPr>
          <w:rFonts w:ascii="Times New Roman" w:hAnsi="Times New Roman" w:cs="Times New Roman"/>
          <w:color w:val="262626"/>
          <w:sz w:val="24"/>
          <w:szCs w:val="24"/>
        </w:rPr>
        <w:t>. А.П. Огурцов. – М.: Мысль, 2001.</w:t>
      </w:r>
    </w:p>
    <w:p w:rsidR="003E6E52" w:rsidRDefault="003E6E52" w:rsidP="003E6E52">
      <w:pPr>
        <w:pStyle w:val="a7"/>
        <w:numPr>
          <w:ilvl w:val="0"/>
          <w:numId w:val="7"/>
        </w:numPr>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Новейший философский словарь: 3-е изд., </w:t>
      </w:r>
      <w:proofErr w:type="spellStart"/>
      <w:r>
        <w:rPr>
          <w:rFonts w:ascii="Times New Roman" w:hAnsi="Times New Roman" w:cs="Times New Roman"/>
          <w:color w:val="262626"/>
          <w:sz w:val="24"/>
          <w:szCs w:val="24"/>
        </w:rPr>
        <w:t>исправл</w:t>
      </w:r>
      <w:proofErr w:type="spellEnd"/>
      <w:r>
        <w:rPr>
          <w:rFonts w:ascii="Times New Roman" w:hAnsi="Times New Roman" w:cs="Times New Roman"/>
          <w:color w:val="262626"/>
          <w:sz w:val="24"/>
          <w:szCs w:val="24"/>
        </w:rPr>
        <w:t>. – Мн.: Книжный дом, 2003. –1280 с.</w:t>
      </w:r>
    </w:p>
    <w:p w:rsidR="003E6E52" w:rsidRDefault="003E6E52" w:rsidP="003E6E52">
      <w:pPr>
        <w:pStyle w:val="a7"/>
        <w:numPr>
          <w:ilvl w:val="0"/>
          <w:numId w:val="7"/>
        </w:numPr>
        <w:jc w:val="both"/>
        <w:rPr>
          <w:rFonts w:ascii="Times New Roman" w:hAnsi="Times New Roman" w:cs="Times New Roman"/>
          <w:color w:val="262626"/>
          <w:sz w:val="24"/>
          <w:szCs w:val="24"/>
        </w:rPr>
      </w:pPr>
      <w:r>
        <w:rPr>
          <w:rFonts w:ascii="Times New Roman" w:hAnsi="Times New Roman" w:cs="Times New Roman"/>
          <w:color w:val="262626"/>
          <w:sz w:val="24"/>
          <w:szCs w:val="24"/>
        </w:rPr>
        <w:t>Современный философский словарь / Под</w:t>
      </w:r>
      <w:proofErr w:type="gramStart"/>
      <w:r>
        <w:rPr>
          <w:rFonts w:ascii="Times New Roman" w:hAnsi="Times New Roman" w:cs="Times New Roman"/>
          <w:color w:val="262626"/>
          <w:sz w:val="24"/>
          <w:szCs w:val="24"/>
        </w:rPr>
        <w:t>.</w:t>
      </w:r>
      <w:proofErr w:type="gramEnd"/>
      <w:r>
        <w:rPr>
          <w:rFonts w:ascii="Times New Roman" w:hAnsi="Times New Roman" w:cs="Times New Roman"/>
          <w:color w:val="262626"/>
          <w:sz w:val="24"/>
          <w:szCs w:val="24"/>
        </w:rPr>
        <w:t xml:space="preserve"> </w:t>
      </w:r>
      <w:proofErr w:type="gramStart"/>
      <w:r>
        <w:rPr>
          <w:rFonts w:ascii="Times New Roman" w:hAnsi="Times New Roman" w:cs="Times New Roman"/>
          <w:color w:val="262626"/>
          <w:sz w:val="24"/>
          <w:szCs w:val="24"/>
        </w:rPr>
        <w:t>р</w:t>
      </w:r>
      <w:proofErr w:type="gramEnd"/>
      <w:r>
        <w:rPr>
          <w:rFonts w:ascii="Times New Roman" w:hAnsi="Times New Roman" w:cs="Times New Roman"/>
          <w:color w:val="262626"/>
          <w:sz w:val="24"/>
          <w:szCs w:val="24"/>
        </w:rPr>
        <w:t xml:space="preserve">ед. В.Е. </w:t>
      </w:r>
      <w:proofErr w:type="spellStart"/>
      <w:r>
        <w:rPr>
          <w:rFonts w:ascii="Times New Roman" w:hAnsi="Times New Roman" w:cs="Times New Roman"/>
          <w:color w:val="262626"/>
          <w:sz w:val="24"/>
          <w:szCs w:val="24"/>
        </w:rPr>
        <w:t>Кемерова</w:t>
      </w:r>
      <w:proofErr w:type="spellEnd"/>
      <w:r>
        <w:rPr>
          <w:rFonts w:ascii="Times New Roman" w:hAnsi="Times New Roman" w:cs="Times New Roman"/>
          <w:color w:val="262626"/>
          <w:sz w:val="24"/>
          <w:szCs w:val="24"/>
        </w:rPr>
        <w:t xml:space="preserve">. – М.; </w:t>
      </w:r>
      <w:proofErr w:type="spellStart"/>
      <w:r>
        <w:rPr>
          <w:rFonts w:ascii="Times New Roman" w:hAnsi="Times New Roman" w:cs="Times New Roman"/>
          <w:color w:val="262626"/>
          <w:sz w:val="24"/>
          <w:szCs w:val="24"/>
        </w:rPr>
        <w:t>Бишкек</w:t>
      </w:r>
      <w:proofErr w:type="gramStart"/>
      <w:r>
        <w:rPr>
          <w:rFonts w:ascii="Times New Roman" w:hAnsi="Times New Roman" w:cs="Times New Roman"/>
          <w:color w:val="262626"/>
          <w:sz w:val="24"/>
          <w:szCs w:val="24"/>
        </w:rPr>
        <w:t>:О</w:t>
      </w:r>
      <w:proofErr w:type="gramEnd"/>
      <w:r>
        <w:rPr>
          <w:rFonts w:ascii="Times New Roman" w:hAnsi="Times New Roman" w:cs="Times New Roman"/>
          <w:color w:val="262626"/>
          <w:sz w:val="24"/>
          <w:szCs w:val="24"/>
        </w:rPr>
        <w:t>диссей</w:t>
      </w:r>
      <w:proofErr w:type="spellEnd"/>
      <w:r>
        <w:rPr>
          <w:rFonts w:ascii="Times New Roman" w:hAnsi="Times New Roman" w:cs="Times New Roman"/>
          <w:color w:val="262626"/>
          <w:sz w:val="24"/>
          <w:szCs w:val="24"/>
        </w:rPr>
        <w:t>, 1996.</w:t>
      </w:r>
    </w:p>
    <w:p w:rsidR="003E6E52" w:rsidRDefault="003E6E52" w:rsidP="003E6E52">
      <w:pPr>
        <w:pStyle w:val="a7"/>
        <w:numPr>
          <w:ilvl w:val="0"/>
          <w:numId w:val="7"/>
        </w:numPr>
        <w:jc w:val="both"/>
        <w:rPr>
          <w:rFonts w:ascii="Times New Roman" w:hAnsi="Times New Roman" w:cs="Times New Roman"/>
          <w:color w:val="262626"/>
          <w:sz w:val="24"/>
          <w:szCs w:val="24"/>
        </w:rPr>
      </w:pPr>
      <w:proofErr w:type="spellStart"/>
      <w:r>
        <w:rPr>
          <w:rFonts w:ascii="Times New Roman" w:hAnsi="Times New Roman" w:cs="Times New Roman"/>
          <w:color w:val="262626"/>
          <w:sz w:val="24"/>
          <w:szCs w:val="24"/>
        </w:rPr>
        <w:t>Філософська</w:t>
      </w:r>
      <w:proofErr w:type="spellEnd"/>
      <w:r>
        <w:rPr>
          <w:rFonts w:ascii="Times New Roman" w:hAnsi="Times New Roman" w:cs="Times New Roman"/>
          <w:color w:val="262626"/>
          <w:sz w:val="24"/>
          <w:szCs w:val="24"/>
        </w:rPr>
        <w:t xml:space="preserve"> думка в </w:t>
      </w:r>
      <w:proofErr w:type="spellStart"/>
      <w:r>
        <w:rPr>
          <w:rFonts w:ascii="Times New Roman" w:hAnsi="Times New Roman" w:cs="Times New Roman"/>
          <w:color w:val="262626"/>
          <w:sz w:val="24"/>
          <w:szCs w:val="24"/>
        </w:rPr>
        <w:t>Україні</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Біобібліографічний</w:t>
      </w:r>
      <w:proofErr w:type="spellEnd"/>
      <w:r>
        <w:rPr>
          <w:rFonts w:ascii="Times New Roman" w:hAnsi="Times New Roman" w:cs="Times New Roman"/>
          <w:color w:val="262626"/>
          <w:sz w:val="24"/>
          <w:szCs w:val="24"/>
        </w:rPr>
        <w:t xml:space="preserve"> словник / Авт. кол.</w:t>
      </w:r>
      <w:proofErr w:type="gramStart"/>
      <w:r>
        <w:rPr>
          <w:rFonts w:ascii="Times New Roman" w:hAnsi="Times New Roman" w:cs="Times New Roman"/>
          <w:color w:val="262626"/>
          <w:sz w:val="24"/>
          <w:szCs w:val="24"/>
        </w:rPr>
        <w:t>:</w:t>
      </w:r>
      <w:proofErr w:type="spellStart"/>
      <w:r>
        <w:rPr>
          <w:rFonts w:ascii="Times New Roman" w:hAnsi="Times New Roman" w:cs="Times New Roman"/>
          <w:color w:val="262626"/>
          <w:sz w:val="24"/>
          <w:szCs w:val="24"/>
        </w:rPr>
        <w:t>В</w:t>
      </w:r>
      <w:proofErr w:type="gramEnd"/>
      <w:r>
        <w:rPr>
          <w:rFonts w:ascii="Times New Roman" w:hAnsi="Times New Roman" w:cs="Times New Roman"/>
          <w:color w:val="262626"/>
          <w:sz w:val="24"/>
          <w:szCs w:val="24"/>
        </w:rPr>
        <w:t>.С.Горський</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М.Л.Ткачук</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В.М.Нічик</w:t>
      </w:r>
      <w:proofErr w:type="spellEnd"/>
      <w:r>
        <w:rPr>
          <w:rFonts w:ascii="Times New Roman" w:hAnsi="Times New Roman" w:cs="Times New Roman"/>
          <w:color w:val="262626"/>
          <w:sz w:val="24"/>
          <w:szCs w:val="24"/>
        </w:rPr>
        <w:t xml:space="preserve"> та </w:t>
      </w:r>
      <w:proofErr w:type="spellStart"/>
      <w:r>
        <w:rPr>
          <w:rFonts w:ascii="Times New Roman" w:hAnsi="Times New Roman" w:cs="Times New Roman"/>
          <w:color w:val="262626"/>
          <w:sz w:val="24"/>
          <w:szCs w:val="24"/>
        </w:rPr>
        <w:t>ін</w:t>
      </w:r>
      <w:proofErr w:type="spellEnd"/>
      <w:r>
        <w:rPr>
          <w:rFonts w:ascii="Times New Roman" w:hAnsi="Times New Roman" w:cs="Times New Roman"/>
          <w:color w:val="262626"/>
          <w:sz w:val="24"/>
          <w:szCs w:val="24"/>
        </w:rPr>
        <w:t xml:space="preserve">. – К.: </w:t>
      </w:r>
      <w:proofErr w:type="spellStart"/>
      <w:r>
        <w:rPr>
          <w:rFonts w:ascii="Times New Roman" w:hAnsi="Times New Roman" w:cs="Times New Roman"/>
          <w:color w:val="262626"/>
          <w:sz w:val="24"/>
          <w:szCs w:val="24"/>
        </w:rPr>
        <w:t>Пульсари</w:t>
      </w:r>
      <w:proofErr w:type="spellEnd"/>
      <w:r>
        <w:rPr>
          <w:rFonts w:ascii="Times New Roman" w:hAnsi="Times New Roman" w:cs="Times New Roman"/>
          <w:color w:val="262626"/>
          <w:sz w:val="24"/>
          <w:szCs w:val="24"/>
        </w:rPr>
        <w:t>, 2002. – 224 с.</w:t>
      </w:r>
    </w:p>
    <w:p w:rsidR="003E6E52" w:rsidRDefault="003E6E52" w:rsidP="003E6E52">
      <w:pPr>
        <w:pStyle w:val="a7"/>
        <w:numPr>
          <w:ilvl w:val="0"/>
          <w:numId w:val="7"/>
        </w:numPr>
        <w:jc w:val="both"/>
        <w:rPr>
          <w:rFonts w:ascii="Times New Roman" w:hAnsi="Times New Roman" w:cs="Times New Roman"/>
          <w:color w:val="262626"/>
          <w:sz w:val="24"/>
          <w:szCs w:val="24"/>
        </w:rPr>
      </w:pPr>
      <w:proofErr w:type="spellStart"/>
      <w:r>
        <w:rPr>
          <w:rFonts w:ascii="Times New Roman" w:hAnsi="Times New Roman" w:cs="Times New Roman"/>
          <w:color w:val="262626"/>
          <w:sz w:val="24"/>
          <w:szCs w:val="24"/>
        </w:rPr>
        <w:t>Філософія</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ідеї</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ідеології</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персоналії</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Ілюстрований</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енциклопедичний</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довідник</w:t>
      </w:r>
      <w:proofErr w:type="spellEnd"/>
      <w:r>
        <w:rPr>
          <w:rFonts w:ascii="Times New Roman" w:hAnsi="Times New Roman" w:cs="Times New Roman"/>
          <w:color w:val="262626"/>
          <w:sz w:val="24"/>
          <w:szCs w:val="24"/>
        </w:rPr>
        <w:t xml:space="preserve"> / </w:t>
      </w:r>
      <w:proofErr w:type="spellStart"/>
      <w:r>
        <w:rPr>
          <w:rFonts w:ascii="Times New Roman" w:hAnsi="Times New Roman" w:cs="Times New Roman"/>
          <w:color w:val="262626"/>
          <w:sz w:val="24"/>
          <w:szCs w:val="24"/>
        </w:rPr>
        <w:t>Укл</w:t>
      </w:r>
      <w:proofErr w:type="spellEnd"/>
      <w:r>
        <w:rPr>
          <w:rFonts w:ascii="Times New Roman" w:hAnsi="Times New Roman" w:cs="Times New Roman"/>
          <w:color w:val="262626"/>
          <w:sz w:val="24"/>
          <w:szCs w:val="24"/>
        </w:rPr>
        <w:t>. Ю.В. Омельченко. – К.: Ракша М.О., 2009. – 296 с.</w:t>
      </w:r>
    </w:p>
    <w:p w:rsidR="003E6E52" w:rsidRDefault="003E6E52" w:rsidP="003E6E52">
      <w:pPr>
        <w:pStyle w:val="a7"/>
        <w:numPr>
          <w:ilvl w:val="0"/>
          <w:numId w:val="7"/>
        </w:numPr>
        <w:jc w:val="both"/>
        <w:rPr>
          <w:rFonts w:ascii="Times New Roman" w:hAnsi="Times New Roman" w:cs="Times New Roman"/>
          <w:color w:val="262626"/>
          <w:sz w:val="24"/>
          <w:szCs w:val="24"/>
        </w:rPr>
      </w:pPr>
      <w:proofErr w:type="spellStart"/>
      <w:r>
        <w:rPr>
          <w:rFonts w:ascii="Times New Roman" w:hAnsi="Times New Roman" w:cs="Times New Roman"/>
          <w:color w:val="262626"/>
          <w:sz w:val="24"/>
          <w:szCs w:val="24"/>
        </w:rPr>
        <w:t>Філософський</w:t>
      </w:r>
      <w:proofErr w:type="spellEnd"/>
      <w:r>
        <w:rPr>
          <w:rFonts w:ascii="Times New Roman" w:hAnsi="Times New Roman" w:cs="Times New Roman"/>
          <w:color w:val="262626"/>
          <w:sz w:val="24"/>
          <w:szCs w:val="24"/>
        </w:rPr>
        <w:t xml:space="preserve"> словник / За ред. В.І. </w:t>
      </w:r>
      <w:proofErr w:type="spellStart"/>
      <w:r>
        <w:rPr>
          <w:rFonts w:ascii="Times New Roman" w:hAnsi="Times New Roman" w:cs="Times New Roman"/>
          <w:color w:val="262626"/>
          <w:sz w:val="24"/>
          <w:szCs w:val="24"/>
        </w:rPr>
        <w:t>Шинкарука</w:t>
      </w:r>
      <w:proofErr w:type="spellEnd"/>
      <w:r>
        <w:rPr>
          <w:rFonts w:ascii="Times New Roman" w:hAnsi="Times New Roman" w:cs="Times New Roman"/>
          <w:color w:val="262626"/>
          <w:sz w:val="24"/>
          <w:szCs w:val="24"/>
        </w:rPr>
        <w:t xml:space="preserve">. – 2-ге вид., </w:t>
      </w:r>
      <w:proofErr w:type="spellStart"/>
      <w:r>
        <w:rPr>
          <w:rFonts w:ascii="Times New Roman" w:hAnsi="Times New Roman" w:cs="Times New Roman"/>
          <w:color w:val="262626"/>
          <w:sz w:val="24"/>
          <w:szCs w:val="24"/>
        </w:rPr>
        <w:t>перероб</w:t>
      </w:r>
      <w:proofErr w:type="spellEnd"/>
      <w:r>
        <w:rPr>
          <w:rFonts w:ascii="Times New Roman" w:hAnsi="Times New Roman" w:cs="Times New Roman"/>
          <w:color w:val="262626"/>
          <w:sz w:val="24"/>
          <w:szCs w:val="24"/>
        </w:rPr>
        <w:t>. і доп. – К.: Голов</w:t>
      </w:r>
      <w:proofErr w:type="gramStart"/>
      <w:r>
        <w:rPr>
          <w:rFonts w:ascii="Times New Roman" w:hAnsi="Times New Roman" w:cs="Times New Roman"/>
          <w:color w:val="262626"/>
          <w:sz w:val="24"/>
          <w:szCs w:val="24"/>
        </w:rPr>
        <w:t>.</w:t>
      </w:r>
      <w:proofErr w:type="gramEnd"/>
      <w:r>
        <w:rPr>
          <w:rFonts w:ascii="Times New Roman" w:hAnsi="Times New Roman" w:cs="Times New Roman"/>
          <w:color w:val="262626"/>
          <w:sz w:val="24"/>
          <w:szCs w:val="24"/>
        </w:rPr>
        <w:t xml:space="preserve"> </w:t>
      </w:r>
      <w:proofErr w:type="gramStart"/>
      <w:r>
        <w:rPr>
          <w:rFonts w:ascii="Times New Roman" w:hAnsi="Times New Roman" w:cs="Times New Roman"/>
          <w:color w:val="262626"/>
          <w:sz w:val="24"/>
          <w:szCs w:val="24"/>
        </w:rPr>
        <w:t>р</w:t>
      </w:r>
      <w:proofErr w:type="gramEnd"/>
      <w:r>
        <w:rPr>
          <w:rFonts w:ascii="Times New Roman" w:hAnsi="Times New Roman" w:cs="Times New Roman"/>
          <w:color w:val="262626"/>
          <w:sz w:val="24"/>
          <w:szCs w:val="24"/>
        </w:rPr>
        <w:t>ед. УРЕ, 1986.</w:t>
      </w:r>
    </w:p>
    <w:p w:rsidR="003E6E52" w:rsidRDefault="003E6E52" w:rsidP="003E6E52">
      <w:pPr>
        <w:pStyle w:val="a7"/>
        <w:numPr>
          <w:ilvl w:val="0"/>
          <w:numId w:val="7"/>
        </w:numPr>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Філософський</w:t>
      </w:r>
      <w:proofErr w:type="spellEnd"/>
      <w:r>
        <w:rPr>
          <w:rFonts w:ascii="Times New Roman" w:hAnsi="Times New Roman" w:cs="Times New Roman"/>
          <w:color w:val="262626"/>
          <w:sz w:val="24"/>
          <w:szCs w:val="24"/>
        </w:rPr>
        <w:t xml:space="preserve"> словник </w:t>
      </w:r>
      <w:proofErr w:type="spellStart"/>
      <w:proofErr w:type="gramStart"/>
      <w:r>
        <w:rPr>
          <w:rFonts w:ascii="Times New Roman" w:hAnsi="Times New Roman" w:cs="Times New Roman"/>
          <w:color w:val="262626"/>
          <w:sz w:val="24"/>
          <w:szCs w:val="24"/>
        </w:rPr>
        <w:t>соц</w:t>
      </w:r>
      <w:proofErr w:type="gramEnd"/>
      <w:r>
        <w:rPr>
          <w:rFonts w:ascii="Times New Roman" w:hAnsi="Times New Roman" w:cs="Times New Roman"/>
          <w:color w:val="262626"/>
          <w:sz w:val="24"/>
          <w:szCs w:val="24"/>
        </w:rPr>
        <w:t>іальних</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термінів</w:t>
      </w:r>
      <w:proofErr w:type="spellEnd"/>
      <w:r>
        <w:rPr>
          <w:rFonts w:ascii="Times New Roman" w:hAnsi="Times New Roman" w:cs="Times New Roman"/>
          <w:color w:val="262626"/>
          <w:sz w:val="24"/>
          <w:szCs w:val="24"/>
        </w:rPr>
        <w:t xml:space="preserve">. / Ред. рада </w:t>
      </w:r>
      <w:proofErr w:type="spellStart"/>
      <w:r>
        <w:rPr>
          <w:rFonts w:ascii="Times New Roman" w:hAnsi="Times New Roman" w:cs="Times New Roman"/>
          <w:color w:val="262626"/>
          <w:sz w:val="24"/>
          <w:szCs w:val="24"/>
        </w:rPr>
        <w:t>Андрущенко</w:t>
      </w:r>
      <w:proofErr w:type="spellEnd"/>
      <w:r>
        <w:rPr>
          <w:rFonts w:ascii="Times New Roman" w:hAnsi="Times New Roman" w:cs="Times New Roman"/>
          <w:color w:val="262626"/>
          <w:sz w:val="24"/>
          <w:szCs w:val="24"/>
        </w:rPr>
        <w:t xml:space="preserve"> В.П., </w:t>
      </w:r>
      <w:proofErr w:type="spellStart"/>
      <w:r>
        <w:rPr>
          <w:rFonts w:ascii="Times New Roman" w:hAnsi="Times New Roman" w:cs="Times New Roman"/>
          <w:color w:val="262626"/>
          <w:sz w:val="24"/>
          <w:szCs w:val="24"/>
        </w:rPr>
        <w:t>Губерський</w:t>
      </w:r>
      <w:proofErr w:type="spellEnd"/>
      <w:r>
        <w:rPr>
          <w:rFonts w:ascii="Times New Roman" w:hAnsi="Times New Roman" w:cs="Times New Roman"/>
          <w:color w:val="262626"/>
          <w:sz w:val="24"/>
          <w:szCs w:val="24"/>
        </w:rPr>
        <w:t xml:space="preserve"> Л.В., Кремень В.Г. та </w:t>
      </w:r>
      <w:proofErr w:type="spellStart"/>
      <w:r>
        <w:rPr>
          <w:rFonts w:ascii="Times New Roman" w:hAnsi="Times New Roman" w:cs="Times New Roman"/>
          <w:color w:val="262626"/>
          <w:sz w:val="24"/>
          <w:szCs w:val="24"/>
        </w:rPr>
        <w:t>ін</w:t>
      </w:r>
      <w:proofErr w:type="spellEnd"/>
      <w:r>
        <w:rPr>
          <w:rFonts w:ascii="Times New Roman" w:hAnsi="Times New Roman" w:cs="Times New Roman"/>
          <w:color w:val="262626"/>
          <w:sz w:val="24"/>
          <w:szCs w:val="24"/>
        </w:rPr>
        <w:t>., 3-тє вид., доп. – К.; Х., Р.И.Ф., 2005.</w:t>
      </w:r>
    </w:p>
    <w:p w:rsidR="003E6E52" w:rsidRDefault="003E6E52" w:rsidP="003E6E52">
      <w:pPr>
        <w:pStyle w:val="a7"/>
        <w:numPr>
          <w:ilvl w:val="0"/>
          <w:numId w:val="7"/>
        </w:numPr>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Філософський</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енциклопедичний</w:t>
      </w:r>
      <w:proofErr w:type="spellEnd"/>
      <w:r>
        <w:rPr>
          <w:rFonts w:ascii="Times New Roman" w:hAnsi="Times New Roman" w:cs="Times New Roman"/>
          <w:color w:val="262626"/>
          <w:sz w:val="24"/>
          <w:szCs w:val="24"/>
        </w:rPr>
        <w:t xml:space="preserve"> словник. – К.: Абрис, 2002.</w:t>
      </w:r>
    </w:p>
    <w:p w:rsidR="003E6E52" w:rsidRDefault="003E6E52" w:rsidP="003E6E52">
      <w:pPr>
        <w:pStyle w:val="a7"/>
        <w:ind w:left="720"/>
        <w:jc w:val="both"/>
        <w:rPr>
          <w:rFonts w:ascii="Times New Roman" w:hAnsi="Times New Roman" w:cs="Times New Roman"/>
          <w:color w:val="262626"/>
          <w:sz w:val="24"/>
          <w:szCs w:val="24"/>
        </w:rPr>
      </w:pPr>
    </w:p>
    <w:p w:rsidR="003E6E52" w:rsidRDefault="003E6E52" w:rsidP="003E6E52">
      <w:pPr>
        <w:rPr>
          <w:rFonts w:ascii="Times New Roman" w:hAnsi="Times New Roman"/>
          <w:b/>
          <w:i/>
          <w:sz w:val="24"/>
          <w:szCs w:val="24"/>
          <w:shd w:val="clear" w:color="auto" w:fill="FFFFFF"/>
          <w:lang w:val="uk-UA"/>
        </w:rPr>
      </w:pPr>
      <w:r>
        <w:rPr>
          <w:rFonts w:ascii="Times New Roman" w:hAnsi="Times New Roman"/>
          <w:b/>
          <w:i/>
          <w:color w:val="262626"/>
          <w:sz w:val="24"/>
          <w:szCs w:val="24"/>
        </w:rPr>
        <w:t xml:space="preserve"> </w:t>
      </w:r>
      <w:r>
        <w:rPr>
          <w:rFonts w:ascii="Times New Roman" w:hAnsi="Times New Roman"/>
          <w:b/>
          <w:i/>
          <w:color w:val="262626"/>
          <w:sz w:val="24"/>
          <w:szCs w:val="24"/>
        </w:rPr>
        <w:tab/>
        <w:t xml:space="preserve">  </w:t>
      </w:r>
      <w:r>
        <w:rPr>
          <w:rFonts w:ascii="Times New Roman" w:hAnsi="Times New Roman"/>
          <w:b/>
          <w:i/>
          <w:sz w:val="24"/>
          <w:szCs w:val="24"/>
          <w:shd w:val="clear" w:color="auto" w:fill="FFFFFF"/>
          <w:lang w:val="uk-UA"/>
        </w:rPr>
        <w:t>Електронні ресурси з основ філософських знань</w:t>
      </w:r>
    </w:p>
    <w:p w:rsidR="003E6E52" w:rsidRDefault="003E6E52" w:rsidP="003E6E52">
      <w:pPr>
        <w:spacing w:after="0" w:line="240" w:lineRule="auto"/>
        <w:rPr>
          <w:rFonts w:ascii="Times New Roman" w:hAnsi="Times New Roman"/>
          <w:sz w:val="24"/>
          <w:szCs w:val="24"/>
          <w:lang w:val="uk-UA"/>
        </w:rPr>
      </w:pPr>
      <w:r>
        <w:rPr>
          <w:rFonts w:ascii="Times New Roman" w:hAnsi="Times New Roman"/>
          <w:sz w:val="24"/>
          <w:szCs w:val="24"/>
        </w:rPr>
        <w:t xml:space="preserve">      1. </w:t>
      </w:r>
      <w:proofErr w:type="spellStart"/>
      <w:proofErr w:type="gramStart"/>
      <w:r>
        <w:rPr>
          <w:rFonts w:ascii="Times New Roman" w:hAnsi="Times New Roman"/>
          <w:sz w:val="24"/>
          <w:szCs w:val="24"/>
        </w:rPr>
        <w:t>Б</w:t>
      </w:r>
      <w:proofErr w:type="gramEnd"/>
      <w:r>
        <w:rPr>
          <w:rFonts w:ascii="Times New Roman" w:hAnsi="Times New Roman"/>
          <w:sz w:val="24"/>
          <w:szCs w:val="24"/>
        </w:rPr>
        <w:t>ібліотека</w:t>
      </w:r>
      <w:proofErr w:type="spellEnd"/>
      <w:r>
        <w:rPr>
          <w:rFonts w:ascii="Times New Roman" w:hAnsi="Times New Roman"/>
          <w:sz w:val="24"/>
          <w:szCs w:val="24"/>
        </w:rPr>
        <w:t xml:space="preserve"> </w:t>
      </w:r>
      <w:proofErr w:type="spellStart"/>
      <w:r>
        <w:rPr>
          <w:rFonts w:ascii="Times New Roman" w:hAnsi="Times New Roman"/>
          <w:sz w:val="24"/>
          <w:szCs w:val="24"/>
        </w:rPr>
        <w:t>ім</w:t>
      </w:r>
      <w:proofErr w:type="spellEnd"/>
      <w:r>
        <w:rPr>
          <w:rFonts w:ascii="Times New Roman" w:hAnsi="Times New Roman"/>
          <w:sz w:val="24"/>
          <w:szCs w:val="24"/>
        </w:rPr>
        <w:t xml:space="preserve">. В. </w:t>
      </w:r>
      <w:proofErr w:type="spellStart"/>
      <w:r>
        <w:rPr>
          <w:rFonts w:ascii="Times New Roman" w:hAnsi="Times New Roman"/>
          <w:sz w:val="24"/>
          <w:szCs w:val="24"/>
        </w:rPr>
        <w:t>Вернадського</w:t>
      </w:r>
      <w:proofErr w:type="spellEnd"/>
      <w:r>
        <w:rPr>
          <w:rFonts w:ascii="Times New Roman" w:hAnsi="Times New Roman"/>
          <w:sz w:val="24"/>
          <w:szCs w:val="24"/>
        </w:rPr>
        <w:t xml:space="preserve"> [</w:t>
      </w:r>
      <w:r>
        <w:rPr>
          <w:rFonts w:ascii="Times New Roman" w:hAnsi="Times New Roman"/>
          <w:sz w:val="24"/>
          <w:szCs w:val="24"/>
          <w:lang w:val="uk-UA"/>
        </w:rPr>
        <w:t>е</w:t>
      </w:r>
      <w:proofErr w:type="spellStart"/>
      <w:r>
        <w:rPr>
          <w:rFonts w:ascii="Times New Roman" w:hAnsi="Times New Roman"/>
          <w:sz w:val="24"/>
          <w:szCs w:val="24"/>
        </w:rPr>
        <w:t>лектронний</w:t>
      </w:r>
      <w:proofErr w:type="spellEnd"/>
      <w:r>
        <w:rPr>
          <w:rFonts w:ascii="Times New Roman" w:hAnsi="Times New Roman"/>
          <w:sz w:val="24"/>
          <w:szCs w:val="24"/>
        </w:rPr>
        <w:t xml:space="preserve"> ресурс]. – Режим доступу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http://www.nbuv.gov.ua. </w:t>
      </w:r>
    </w:p>
    <w:p w:rsidR="003E6E52" w:rsidRDefault="003E6E52" w:rsidP="003E6E52">
      <w:pPr>
        <w:spacing w:after="0" w:line="240" w:lineRule="auto"/>
        <w:rPr>
          <w:rFonts w:ascii="Times New Roman" w:hAnsi="Times New Roman"/>
          <w:sz w:val="24"/>
          <w:szCs w:val="24"/>
          <w:lang w:val="uk-UA"/>
        </w:rPr>
      </w:pPr>
      <w:r>
        <w:rPr>
          <w:rFonts w:ascii="Times New Roman" w:hAnsi="Times New Roman"/>
          <w:sz w:val="24"/>
          <w:szCs w:val="24"/>
          <w:lang w:val="uk-UA"/>
        </w:rPr>
        <w:t xml:space="preserve">      2</w:t>
      </w:r>
      <w:r>
        <w:rPr>
          <w:rFonts w:ascii="Times New Roman" w:hAnsi="Times New Roman"/>
          <w:sz w:val="24"/>
          <w:szCs w:val="24"/>
        </w:rPr>
        <w:t xml:space="preserve">. </w:t>
      </w:r>
      <w:proofErr w:type="spellStart"/>
      <w:r>
        <w:rPr>
          <w:rFonts w:ascii="Times New Roman" w:hAnsi="Times New Roman"/>
          <w:sz w:val="24"/>
          <w:szCs w:val="24"/>
        </w:rPr>
        <w:t>Інститут</w:t>
      </w:r>
      <w:proofErr w:type="spellEnd"/>
      <w:r>
        <w:rPr>
          <w:rFonts w:ascii="Times New Roman" w:hAnsi="Times New Roman"/>
          <w:sz w:val="24"/>
          <w:szCs w:val="24"/>
        </w:rPr>
        <w:t xml:space="preserve"> </w:t>
      </w:r>
      <w:proofErr w:type="spellStart"/>
      <w:r>
        <w:rPr>
          <w:rFonts w:ascii="Times New Roman" w:hAnsi="Times New Roman"/>
          <w:sz w:val="24"/>
          <w:szCs w:val="24"/>
        </w:rPr>
        <w:t>філософії</w:t>
      </w:r>
      <w:proofErr w:type="spellEnd"/>
      <w:r>
        <w:rPr>
          <w:rFonts w:ascii="Times New Roman" w:hAnsi="Times New Roman"/>
          <w:sz w:val="24"/>
          <w:szCs w:val="24"/>
        </w:rPr>
        <w:t xml:space="preserve"> </w:t>
      </w:r>
      <w:proofErr w:type="spellStart"/>
      <w:r>
        <w:rPr>
          <w:rFonts w:ascii="Times New Roman" w:hAnsi="Times New Roman"/>
          <w:sz w:val="24"/>
          <w:szCs w:val="24"/>
        </w:rPr>
        <w:t>ім</w:t>
      </w:r>
      <w:proofErr w:type="spellEnd"/>
      <w:r>
        <w:rPr>
          <w:rFonts w:ascii="Times New Roman" w:hAnsi="Times New Roman"/>
          <w:sz w:val="24"/>
          <w:szCs w:val="24"/>
        </w:rPr>
        <w:t>. Г. Сковороди [</w:t>
      </w:r>
      <w:r>
        <w:rPr>
          <w:rFonts w:ascii="Times New Roman" w:hAnsi="Times New Roman"/>
          <w:sz w:val="24"/>
          <w:szCs w:val="24"/>
          <w:lang w:val="uk-UA"/>
        </w:rPr>
        <w:t>е</w:t>
      </w:r>
      <w:proofErr w:type="spellStart"/>
      <w:r>
        <w:rPr>
          <w:rFonts w:ascii="Times New Roman" w:hAnsi="Times New Roman"/>
          <w:sz w:val="24"/>
          <w:szCs w:val="24"/>
        </w:rPr>
        <w:t>лектронний</w:t>
      </w:r>
      <w:proofErr w:type="spellEnd"/>
      <w:r>
        <w:rPr>
          <w:rFonts w:ascii="Times New Roman" w:hAnsi="Times New Roman"/>
          <w:sz w:val="24"/>
          <w:szCs w:val="24"/>
        </w:rPr>
        <w:t xml:space="preserve"> ресурс]. – Режим доступу: http://www.filosof.com.ua. </w:t>
      </w:r>
    </w:p>
    <w:p w:rsidR="003E6E52" w:rsidRDefault="003E6E52" w:rsidP="003E6E52">
      <w:pPr>
        <w:spacing w:after="0" w:line="240" w:lineRule="auto"/>
        <w:rPr>
          <w:rFonts w:ascii="Times New Roman" w:hAnsi="Times New Roman"/>
          <w:sz w:val="24"/>
          <w:szCs w:val="24"/>
          <w:lang w:val="uk-UA"/>
        </w:rPr>
      </w:pPr>
      <w:r>
        <w:rPr>
          <w:rFonts w:ascii="Times New Roman" w:hAnsi="Times New Roman"/>
          <w:sz w:val="24"/>
          <w:szCs w:val="24"/>
          <w:lang w:val="uk-UA"/>
        </w:rPr>
        <w:t xml:space="preserve">      3</w:t>
      </w:r>
      <w:r>
        <w:rPr>
          <w:rFonts w:ascii="Times New Roman" w:hAnsi="Times New Roman"/>
          <w:sz w:val="24"/>
          <w:szCs w:val="24"/>
        </w:rPr>
        <w:t xml:space="preserve">. </w:t>
      </w:r>
      <w:proofErr w:type="spellStart"/>
      <w:r>
        <w:rPr>
          <w:rFonts w:ascii="Times New Roman" w:hAnsi="Times New Roman"/>
          <w:sz w:val="24"/>
          <w:szCs w:val="24"/>
        </w:rPr>
        <w:t>Найвидатніші</w:t>
      </w:r>
      <w:proofErr w:type="spellEnd"/>
      <w:r>
        <w:rPr>
          <w:rFonts w:ascii="Times New Roman" w:hAnsi="Times New Roman"/>
          <w:sz w:val="24"/>
          <w:szCs w:val="24"/>
        </w:rPr>
        <w:t xml:space="preserve"> </w:t>
      </w:r>
      <w:proofErr w:type="spellStart"/>
      <w:r>
        <w:rPr>
          <w:rFonts w:ascii="Times New Roman" w:hAnsi="Times New Roman"/>
          <w:sz w:val="24"/>
          <w:szCs w:val="24"/>
        </w:rPr>
        <w:t>філософи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св</w:t>
      </w:r>
      <w:proofErr w:type="gramEnd"/>
      <w:r>
        <w:rPr>
          <w:rFonts w:ascii="Times New Roman" w:hAnsi="Times New Roman"/>
          <w:sz w:val="24"/>
          <w:szCs w:val="24"/>
        </w:rPr>
        <w:t>іту</w:t>
      </w:r>
      <w:proofErr w:type="spellEnd"/>
      <w:r>
        <w:rPr>
          <w:rFonts w:ascii="Times New Roman" w:hAnsi="Times New Roman"/>
          <w:sz w:val="24"/>
          <w:szCs w:val="24"/>
        </w:rPr>
        <w:t xml:space="preserve"> та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r>
        <w:rPr>
          <w:rFonts w:ascii="Times New Roman" w:hAnsi="Times New Roman"/>
          <w:sz w:val="24"/>
          <w:szCs w:val="24"/>
          <w:lang w:val="uk-UA"/>
        </w:rPr>
        <w:t>е</w:t>
      </w:r>
      <w:proofErr w:type="spellStart"/>
      <w:r>
        <w:rPr>
          <w:rFonts w:ascii="Times New Roman" w:hAnsi="Times New Roman"/>
          <w:sz w:val="24"/>
          <w:szCs w:val="24"/>
        </w:rPr>
        <w:t>лектронний</w:t>
      </w:r>
      <w:proofErr w:type="spellEnd"/>
      <w:r>
        <w:rPr>
          <w:rFonts w:ascii="Times New Roman" w:hAnsi="Times New Roman"/>
          <w:sz w:val="24"/>
          <w:szCs w:val="24"/>
        </w:rPr>
        <w:t xml:space="preserve"> ресурс]. – Режим доступу</w:t>
      </w:r>
      <w:r>
        <w:rPr>
          <w:rFonts w:ascii="Times New Roman" w:hAnsi="Times New Roman"/>
          <w:sz w:val="24"/>
          <w:szCs w:val="24"/>
          <w:lang w:val="uk-UA"/>
        </w:rPr>
        <w:t>:</w:t>
      </w:r>
      <w:r>
        <w:rPr>
          <w:rFonts w:ascii="Times New Roman" w:hAnsi="Times New Roman"/>
          <w:sz w:val="24"/>
          <w:szCs w:val="24"/>
        </w:rPr>
        <w:t xml:space="preserve">  </w:t>
      </w:r>
      <w:hyperlink r:id="rId6" w:history="1">
        <w:r>
          <w:rPr>
            <w:rStyle w:val="a3"/>
            <w:sz w:val="24"/>
          </w:rPr>
          <w:t>http://philsci.univ.kiev.ua/biblio/dict.html</w:t>
        </w:r>
      </w:hyperlink>
      <w:r>
        <w:rPr>
          <w:rFonts w:ascii="Times New Roman" w:hAnsi="Times New Roman"/>
          <w:sz w:val="24"/>
          <w:szCs w:val="24"/>
        </w:rPr>
        <w:t>.</w:t>
      </w:r>
    </w:p>
    <w:p w:rsidR="003E6E52" w:rsidRDefault="003E6E52" w:rsidP="003E6E52">
      <w:pPr>
        <w:spacing w:after="0" w:line="240" w:lineRule="auto"/>
        <w:rPr>
          <w:rFonts w:ascii="Times New Roman" w:hAnsi="Times New Roman"/>
          <w:sz w:val="24"/>
          <w:szCs w:val="24"/>
          <w:lang w:val="uk-UA"/>
        </w:rPr>
      </w:pPr>
      <w:r>
        <w:rPr>
          <w:rFonts w:ascii="Times New Roman" w:hAnsi="Times New Roman"/>
          <w:sz w:val="24"/>
          <w:szCs w:val="24"/>
          <w:lang w:val="uk-UA"/>
        </w:rPr>
        <w:t xml:space="preserve">      4</w:t>
      </w:r>
      <w:r>
        <w:rPr>
          <w:rFonts w:ascii="Times New Roman" w:hAnsi="Times New Roman"/>
          <w:sz w:val="24"/>
          <w:szCs w:val="24"/>
        </w:rPr>
        <w:t xml:space="preserve">. Декарт Р. </w:t>
      </w:r>
      <w:proofErr w:type="spellStart"/>
      <w:r>
        <w:rPr>
          <w:rFonts w:ascii="Times New Roman" w:hAnsi="Times New Roman"/>
          <w:sz w:val="24"/>
          <w:szCs w:val="24"/>
        </w:rPr>
        <w:t>Метафізичні</w:t>
      </w:r>
      <w:proofErr w:type="spellEnd"/>
      <w:r>
        <w:rPr>
          <w:rFonts w:ascii="Times New Roman" w:hAnsi="Times New Roman"/>
          <w:sz w:val="24"/>
          <w:szCs w:val="24"/>
        </w:rPr>
        <w:t xml:space="preserve"> </w:t>
      </w:r>
      <w:proofErr w:type="spellStart"/>
      <w:r>
        <w:rPr>
          <w:rFonts w:ascii="Times New Roman" w:hAnsi="Times New Roman"/>
          <w:sz w:val="24"/>
          <w:szCs w:val="24"/>
        </w:rPr>
        <w:t>розмисли</w:t>
      </w:r>
      <w:proofErr w:type="spellEnd"/>
      <w:r>
        <w:rPr>
          <w:rFonts w:ascii="Times New Roman" w:hAnsi="Times New Roman"/>
          <w:sz w:val="24"/>
          <w:szCs w:val="24"/>
        </w:rPr>
        <w:t xml:space="preserve"> [</w:t>
      </w:r>
      <w:r>
        <w:rPr>
          <w:rFonts w:ascii="Times New Roman" w:hAnsi="Times New Roman"/>
          <w:sz w:val="24"/>
          <w:szCs w:val="24"/>
          <w:lang w:val="uk-UA"/>
        </w:rPr>
        <w:t>е</w:t>
      </w:r>
      <w:proofErr w:type="spellStart"/>
      <w:r>
        <w:rPr>
          <w:rFonts w:ascii="Times New Roman" w:hAnsi="Times New Roman"/>
          <w:sz w:val="24"/>
          <w:szCs w:val="24"/>
        </w:rPr>
        <w:t>лектронний</w:t>
      </w:r>
      <w:proofErr w:type="spellEnd"/>
      <w:r>
        <w:rPr>
          <w:rFonts w:ascii="Times New Roman" w:hAnsi="Times New Roman"/>
          <w:sz w:val="24"/>
          <w:szCs w:val="24"/>
        </w:rPr>
        <w:t xml:space="preserve"> ресурс]</w:t>
      </w:r>
      <w:r>
        <w:rPr>
          <w:rFonts w:ascii="Times New Roman" w:hAnsi="Times New Roman"/>
          <w:sz w:val="24"/>
          <w:szCs w:val="24"/>
          <w:lang w:val="uk-UA"/>
        </w:rPr>
        <w:t>.</w:t>
      </w:r>
      <w:r>
        <w:rPr>
          <w:rFonts w:ascii="Times New Roman" w:hAnsi="Times New Roman"/>
          <w:sz w:val="24"/>
          <w:szCs w:val="24"/>
        </w:rPr>
        <w:t xml:space="preserve"> – Режим доступу</w:t>
      </w:r>
      <w:r>
        <w:rPr>
          <w:rFonts w:ascii="Times New Roman" w:hAnsi="Times New Roman"/>
          <w:sz w:val="24"/>
          <w:szCs w:val="24"/>
          <w:lang w:val="uk-UA"/>
        </w:rPr>
        <w:t xml:space="preserve">:  </w:t>
      </w:r>
      <w:r>
        <w:rPr>
          <w:rFonts w:ascii="Times New Roman" w:hAnsi="Times New Roman"/>
          <w:sz w:val="24"/>
          <w:szCs w:val="24"/>
        </w:rPr>
        <w:t xml:space="preserve">http://www.philsci.univ.kiev.ua/biblio/Dekart/index.html </w:t>
      </w:r>
    </w:p>
    <w:p w:rsidR="003E6E52" w:rsidRDefault="003E6E52" w:rsidP="003E6E52">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5</w:t>
      </w:r>
      <w:r>
        <w:rPr>
          <w:rFonts w:ascii="Times New Roman" w:hAnsi="Times New Roman"/>
          <w:sz w:val="24"/>
          <w:szCs w:val="24"/>
        </w:rPr>
        <w:t xml:space="preserve">. Декарт Р. </w:t>
      </w:r>
      <w:proofErr w:type="spellStart"/>
      <w:r>
        <w:rPr>
          <w:rFonts w:ascii="Times New Roman" w:hAnsi="Times New Roman"/>
          <w:sz w:val="24"/>
          <w:szCs w:val="24"/>
        </w:rPr>
        <w:t>Міркування</w:t>
      </w:r>
      <w:proofErr w:type="spellEnd"/>
      <w:r>
        <w:rPr>
          <w:rFonts w:ascii="Times New Roman" w:hAnsi="Times New Roman"/>
          <w:sz w:val="24"/>
          <w:szCs w:val="24"/>
        </w:rPr>
        <w:t xml:space="preserve"> про метод [</w:t>
      </w:r>
      <w:r>
        <w:rPr>
          <w:rFonts w:ascii="Times New Roman" w:hAnsi="Times New Roman"/>
          <w:sz w:val="24"/>
          <w:szCs w:val="24"/>
          <w:lang w:val="uk-UA"/>
        </w:rPr>
        <w:t>е</w:t>
      </w:r>
      <w:proofErr w:type="spellStart"/>
      <w:r>
        <w:rPr>
          <w:rFonts w:ascii="Times New Roman" w:hAnsi="Times New Roman"/>
          <w:sz w:val="24"/>
          <w:szCs w:val="24"/>
        </w:rPr>
        <w:t>лектронний</w:t>
      </w:r>
      <w:proofErr w:type="spellEnd"/>
      <w:r>
        <w:rPr>
          <w:rFonts w:ascii="Times New Roman" w:hAnsi="Times New Roman"/>
          <w:sz w:val="24"/>
          <w:szCs w:val="24"/>
        </w:rPr>
        <w:t xml:space="preserve"> ресурс]. – Режим доступу</w:t>
      </w:r>
      <w:r>
        <w:rPr>
          <w:rFonts w:ascii="Times New Roman" w:hAnsi="Times New Roman"/>
          <w:sz w:val="24"/>
          <w:szCs w:val="24"/>
          <w:lang w:val="uk-UA"/>
        </w:rPr>
        <w:t>:</w:t>
      </w:r>
      <w:r>
        <w:rPr>
          <w:rFonts w:ascii="Times New Roman" w:hAnsi="Times New Roman"/>
          <w:sz w:val="24"/>
          <w:szCs w:val="24"/>
        </w:rPr>
        <w:t xml:space="preserve"> www.management.com.ua/vision/vis017.html </w:t>
      </w:r>
    </w:p>
    <w:p w:rsidR="003E6E52" w:rsidRDefault="003E6E52" w:rsidP="003E6E52">
      <w:pPr>
        <w:spacing w:after="0" w:line="240" w:lineRule="auto"/>
        <w:rPr>
          <w:rFonts w:ascii="Times New Roman" w:hAnsi="Times New Roman"/>
          <w:sz w:val="24"/>
          <w:szCs w:val="24"/>
          <w:lang w:val="uk-UA"/>
        </w:rPr>
      </w:pPr>
      <w:r>
        <w:rPr>
          <w:rFonts w:ascii="Times New Roman" w:hAnsi="Times New Roman"/>
          <w:sz w:val="24"/>
          <w:szCs w:val="24"/>
          <w:lang w:val="uk-UA"/>
        </w:rPr>
        <w:t xml:space="preserve">      6. Добронравова І.С. Ідеали і типи наукової раціональності [електронний ресурс]. – Режим доступу: </w:t>
      </w:r>
      <w:proofErr w:type="spellStart"/>
      <w:r>
        <w:rPr>
          <w:rFonts w:ascii="Times New Roman" w:hAnsi="Times New Roman"/>
          <w:sz w:val="24"/>
          <w:szCs w:val="24"/>
        </w:rPr>
        <w:t>http</w:t>
      </w:r>
      <w:proofErr w:type="spellEnd"/>
      <w:r>
        <w:rPr>
          <w:rFonts w:ascii="Times New Roman" w:hAnsi="Times New Roman"/>
          <w:sz w:val="24"/>
          <w:szCs w:val="24"/>
          <w:lang w:val="uk-UA"/>
        </w:rPr>
        <w:t xml:space="preserve">: // </w:t>
      </w:r>
      <w:proofErr w:type="spellStart"/>
      <w:r>
        <w:rPr>
          <w:rFonts w:ascii="Times New Roman" w:hAnsi="Times New Roman"/>
          <w:sz w:val="24"/>
          <w:szCs w:val="24"/>
        </w:rPr>
        <w:t>www</w:t>
      </w:r>
      <w:proofErr w:type="spellEnd"/>
      <w:r>
        <w:rPr>
          <w:rFonts w:ascii="Times New Roman" w:hAnsi="Times New Roman"/>
          <w:sz w:val="24"/>
          <w:szCs w:val="24"/>
          <w:lang w:val="uk-UA"/>
        </w:rPr>
        <w:t>.</w:t>
      </w:r>
      <w:proofErr w:type="spellStart"/>
      <w:r>
        <w:rPr>
          <w:rFonts w:ascii="Times New Roman" w:hAnsi="Times New Roman"/>
          <w:sz w:val="24"/>
          <w:szCs w:val="24"/>
        </w:rPr>
        <w:t>philsci</w:t>
      </w:r>
      <w:proofErr w:type="spellEnd"/>
      <w:r>
        <w:rPr>
          <w:rFonts w:ascii="Times New Roman" w:hAnsi="Times New Roman"/>
          <w:sz w:val="24"/>
          <w:szCs w:val="24"/>
          <w:lang w:val="uk-UA"/>
        </w:rPr>
        <w:t>.</w:t>
      </w:r>
      <w:proofErr w:type="spellStart"/>
      <w:r>
        <w:rPr>
          <w:rFonts w:ascii="Times New Roman" w:hAnsi="Times New Roman"/>
          <w:sz w:val="24"/>
          <w:szCs w:val="24"/>
        </w:rPr>
        <w:t>univ</w:t>
      </w:r>
      <w:proofErr w:type="spellEnd"/>
      <w:r>
        <w:rPr>
          <w:rFonts w:ascii="Times New Roman" w:hAnsi="Times New Roman"/>
          <w:sz w:val="24"/>
          <w:szCs w:val="24"/>
          <w:lang w:val="uk-UA"/>
        </w:rPr>
        <w:t>.</w:t>
      </w:r>
      <w:proofErr w:type="spellStart"/>
      <w:r>
        <w:rPr>
          <w:rFonts w:ascii="Times New Roman" w:hAnsi="Times New Roman"/>
          <w:sz w:val="24"/>
          <w:szCs w:val="24"/>
        </w:rPr>
        <w:t>kiev</w:t>
      </w:r>
      <w:proofErr w:type="spellEnd"/>
      <w:r>
        <w:rPr>
          <w:rFonts w:ascii="Times New Roman" w:hAnsi="Times New Roman"/>
          <w:sz w:val="24"/>
          <w:szCs w:val="24"/>
          <w:lang w:val="uk-UA"/>
        </w:rPr>
        <w:t>.</w:t>
      </w:r>
      <w:proofErr w:type="spellStart"/>
      <w:r>
        <w:rPr>
          <w:rFonts w:ascii="Times New Roman" w:hAnsi="Times New Roman"/>
          <w:sz w:val="24"/>
          <w:szCs w:val="24"/>
        </w:rPr>
        <w:t>ua</w:t>
      </w:r>
      <w:proofErr w:type="spellEnd"/>
      <w:r>
        <w:rPr>
          <w:rFonts w:ascii="Times New Roman" w:hAnsi="Times New Roman"/>
          <w:sz w:val="24"/>
          <w:szCs w:val="24"/>
          <w:lang w:val="uk-UA"/>
        </w:rPr>
        <w:t>/</w:t>
      </w:r>
      <w:proofErr w:type="spellStart"/>
      <w:r>
        <w:rPr>
          <w:rFonts w:ascii="Times New Roman" w:hAnsi="Times New Roman"/>
          <w:sz w:val="24"/>
          <w:szCs w:val="24"/>
        </w:rPr>
        <w:t>biblio</w:t>
      </w:r>
      <w:proofErr w:type="spellEnd"/>
      <w:r>
        <w:rPr>
          <w:rFonts w:ascii="Times New Roman" w:hAnsi="Times New Roman"/>
          <w:sz w:val="24"/>
          <w:szCs w:val="24"/>
          <w:lang w:val="uk-UA"/>
        </w:rPr>
        <w:t>/</w:t>
      </w:r>
      <w:proofErr w:type="spellStart"/>
      <w:r>
        <w:rPr>
          <w:rFonts w:ascii="Times New Roman" w:hAnsi="Times New Roman"/>
          <w:sz w:val="24"/>
          <w:szCs w:val="24"/>
        </w:rPr>
        <w:t>dobr</w:t>
      </w:r>
      <w:proofErr w:type="spellEnd"/>
      <w:r>
        <w:rPr>
          <w:rFonts w:ascii="Times New Roman" w:hAnsi="Times New Roman"/>
          <w:sz w:val="24"/>
          <w:szCs w:val="24"/>
          <w:lang w:val="uk-UA"/>
        </w:rPr>
        <w:t>-</w:t>
      </w:r>
      <w:proofErr w:type="spellStart"/>
      <w:r>
        <w:rPr>
          <w:rFonts w:ascii="Times New Roman" w:hAnsi="Times New Roman"/>
          <w:sz w:val="24"/>
          <w:szCs w:val="24"/>
        </w:rPr>
        <w:t>ideal</w:t>
      </w:r>
      <w:proofErr w:type="spellEnd"/>
      <w:r>
        <w:rPr>
          <w:rFonts w:ascii="Times New Roman" w:hAnsi="Times New Roman"/>
          <w:sz w:val="24"/>
          <w:szCs w:val="24"/>
          <w:lang w:val="uk-UA"/>
        </w:rPr>
        <w:t>.</w:t>
      </w:r>
      <w:proofErr w:type="spellStart"/>
      <w:r>
        <w:rPr>
          <w:rFonts w:ascii="Times New Roman" w:hAnsi="Times New Roman"/>
          <w:sz w:val="24"/>
          <w:szCs w:val="24"/>
        </w:rPr>
        <w:t>html</w:t>
      </w:r>
      <w:proofErr w:type="spellEnd"/>
      <w:r>
        <w:rPr>
          <w:rFonts w:ascii="Times New Roman" w:hAnsi="Times New Roman"/>
          <w:sz w:val="24"/>
          <w:szCs w:val="24"/>
          <w:lang w:val="uk-UA"/>
        </w:rPr>
        <w:t xml:space="preserve"> </w:t>
      </w:r>
    </w:p>
    <w:p w:rsidR="003E6E52" w:rsidRDefault="003E6E52" w:rsidP="003E6E52">
      <w:pPr>
        <w:spacing w:after="0" w:line="240" w:lineRule="auto"/>
        <w:rPr>
          <w:rFonts w:ascii="Times New Roman" w:hAnsi="Times New Roman"/>
          <w:sz w:val="24"/>
          <w:szCs w:val="24"/>
          <w:lang w:val="uk-UA"/>
        </w:rPr>
      </w:pPr>
      <w:r>
        <w:rPr>
          <w:rFonts w:ascii="Times New Roman" w:hAnsi="Times New Roman"/>
          <w:sz w:val="24"/>
          <w:szCs w:val="24"/>
          <w:lang w:val="uk-UA"/>
        </w:rPr>
        <w:t xml:space="preserve">    7. </w:t>
      </w:r>
      <w:proofErr w:type="spellStart"/>
      <w:r>
        <w:rPr>
          <w:rFonts w:ascii="Times New Roman" w:hAnsi="Times New Roman"/>
          <w:sz w:val="24"/>
          <w:szCs w:val="24"/>
        </w:rPr>
        <w:t>Електронна</w:t>
      </w:r>
      <w:proofErr w:type="spellEnd"/>
      <w:r>
        <w:rPr>
          <w:rFonts w:ascii="Times New Roman" w:hAnsi="Times New Roman"/>
          <w:sz w:val="24"/>
          <w:szCs w:val="24"/>
        </w:rPr>
        <w:t xml:space="preserve"> </w:t>
      </w:r>
      <w:proofErr w:type="spellStart"/>
      <w:r>
        <w:rPr>
          <w:rFonts w:ascii="Times New Roman" w:hAnsi="Times New Roman"/>
          <w:sz w:val="24"/>
          <w:szCs w:val="24"/>
        </w:rPr>
        <w:t>бібліотека</w:t>
      </w:r>
      <w:proofErr w:type="spellEnd"/>
      <w:r>
        <w:rPr>
          <w:rFonts w:ascii="Times New Roman" w:hAnsi="Times New Roman"/>
          <w:sz w:val="24"/>
          <w:szCs w:val="24"/>
        </w:rPr>
        <w:t xml:space="preserve"> </w:t>
      </w:r>
      <w:proofErr w:type="spellStart"/>
      <w:r>
        <w:rPr>
          <w:rFonts w:ascii="Times New Roman" w:hAnsi="Times New Roman"/>
          <w:sz w:val="24"/>
          <w:szCs w:val="24"/>
        </w:rPr>
        <w:t>Іхтіка</w:t>
      </w:r>
      <w:proofErr w:type="spellEnd"/>
      <w:r>
        <w:rPr>
          <w:rFonts w:ascii="Times New Roman" w:hAnsi="Times New Roman"/>
          <w:sz w:val="24"/>
          <w:szCs w:val="24"/>
        </w:rPr>
        <w:t xml:space="preserve"> [</w:t>
      </w:r>
      <w:r>
        <w:rPr>
          <w:rFonts w:ascii="Times New Roman" w:hAnsi="Times New Roman"/>
          <w:sz w:val="24"/>
          <w:szCs w:val="24"/>
          <w:lang w:val="uk-UA"/>
        </w:rPr>
        <w:t>е</w:t>
      </w:r>
      <w:proofErr w:type="spellStart"/>
      <w:r>
        <w:rPr>
          <w:rFonts w:ascii="Times New Roman" w:hAnsi="Times New Roman"/>
          <w:sz w:val="24"/>
          <w:szCs w:val="24"/>
        </w:rPr>
        <w:t>лектронний</w:t>
      </w:r>
      <w:proofErr w:type="spellEnd"/>
      <w:r>
        <w:rPr>
          <w:rFonts w:ascii="Times New Roman" w:hAnsi="Times New Roman"/>
          <w:sz w:val="24"/>
          <w:szCs w:val="24"/>
        </w:rPr>
        <w:t xml:space="preserve"> ресурс]. – Режим доступу</w:t>
      </w:r>
      <w:r>
        <w:rPr>
          <w:rFonts w:ascii="Times New Roman" w:hAnsi="Times New Roman"/>
          <w:sz w:val="24"/>
          <w:szCs w:val="24"/>
          <w:lang w:val="uk-UA"/>
        </w:rPr>
        <w:t>:</w:t>
      </w:r>
      <w:r>
        <w:rPr>
          <w:rFonts w:ascii="Times New Roman" w:hAnsi="Times New Roman"/>
          <w:sz w:val="24"/>
          <w:szCs w:val="24"/>
        </w:rPr>
        <w:t xml:space="preserve"> http:</w:t>
      </w:r>
      <w:r>
        <w:rPr>
          <w:rFonts w:ascii="Times New Roman" w:hAnsi="Times New Roman"/>
          <w:sz w:val="24"/>
          <w:szCs w:val="24"/>
          <w:lang w:val="uk-UA"/>
        </w:rPr>
        <w:t xml:space="preserve"> </w:t>
      </w:r>
      <w:r>
        <w:rPr>
          <w:rFonts w:ascii="Times New Roman" w:hAnsi="Times New Roman"/>
          <w:sz w:val="24"/>
          <w:szCs w:val="24"/>
        </w:rPr>
        <w:t>ihtik.lib.ru</w:t>
      </w:r>
    </w:p>
    <w:p w:rsidR="003E6E52" w:rsidRDefault="003E6E52" w:rsidP="003E6E52">
      <w:pPr>
        <w:pStyle w:val="a7"/>
        <w:jc w:val="both"/>
        <w:rPr>
          <w:rFonts w:ascii="Times New Roman" w:hAnsi="Times New Roman" w:cs="Times New Roman"/>
          <w:color w:val="262626"/>
          <w:sz w:val="24"/>
          <w:szCs w:val="24"/>
          <w:lang w:val="uk-UA"/>
        </w:rPr>
      </w:pPr>
    </w:p>
    <w:p w:rsidR="003E6E52" w:rsidRDefault="003E6E52" w:rsidP="003E6E52">
      <w:pPr>
        <w:pStyle w:val="a7"/>
        <w:jc w:val="both"/>
        <w:rPr>
          <w:rFonts w:ascii="Times New Roman" w:hAnsi="Times New Roman" w:cs="Times New Roman"/>
          <w:color w:val="262626"/>
          <w:sz w:val="24"/>
          <w:szCs w:val="24"/>
        </w:rPr>
      </w:pPr>
      <w:r>
        <w:rPr>
          <w:rFonts w:ascii="Times New Roman" w:hAnsi="Times New Roman" w:cs="Times New Roman"/>
          <w:color w:val="262626"/>
          <w:sz w:val="24"/>
          <w:szCs w:val="24"/>
          <w:lang w:val="uk-UA"/>
        </w:rPr>
        <w:t xml:space="preserve"> </w:t>
      </w:r>
    </w:p>
    <w:p w:rsidR="003E6E52" w:rsidRDefault="003E6E52" w:rsidP="003E6E52">
      <w:pPr>
        <w:pStyle w:val="a7"/>
        <w:numPr>
          <w:ilvl w:val="0"/>
          <w:numId w:val="4"/>
        </w:numPr>
        <w:spacing w:line="276"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Критерії оцінювання</w:t>
      </w:r>
    </w:p>
    <w:p w:rsidR="003E6E52" w:rsidRDefault="003E6E52" w:rsidP="003E6E52">
      <w:pPr>
        <w:pStyle w:val="a7"/>
        <w:spacing w:line="276" w:lineRule="auto"/>
        <w:jc w:val="both"/>
        <w:rPr>
          <w:rFonts w:ascii="Times New Roman" w:hAnsi="Times New Roman" w:cs="Times New Roman"/>
          <w:color w:val="262626"/>
          <w:sz w:val="24"/>
          <w:szCs w:val="24"/>
          <w:lang w:val="uk-UA"/>
        </w:rPr>
      </w:pPr>
    </w:p>
    <w:p w:rsidR="003E6E52" w:rsidRDefault="003E6E52" w:rsidP="003E6E52">
      <w:pPr>
        <w:pStyle w:val="a7"/>
        <w:spacing w:line="276" w:lineRule="auto"/>
        <w:ind w:firstLine="708"/>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Оцінювання результатів навчальної діяльності  здобувачів освіти  відповідно до національної шкали здійснюється за критеріями:</w:t>
      </w:r>
    </w:p>
    <w:p w:rsidR="003E6E52" w:rsidRDefault="003E6E52" w:rsidP="003E6E52">
      <w:pPr>
        <w:pStyle w:val="a7"/>
        <w:spacing w:line="276"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r>
      <w:r>
        <w:rPr>
          <w:rFonts w:ascii="Times New Roman" w:hAnsi="Times New Roman" w:cs="Times New Roman"/>
          <w:b/>
          <w:color w:val="262626"/>
          <w:sz w:val="24"/>
          <w:szCs w:val="24"/>
          <w:lang w:val="uk-UA"/>
        </w:rPr>
        <w:t>Відмінно</w:t>
      </w:r>
      <w:r>
        <w:rPr>
          <w:rFonts w:ascii="Times New Roman" w:hAnsi="Times New Roman" w:cs="Times New Roman"/>
          <w:color w:val="262626"/>
          <w:sz w:val="24"/>
          <w:szCs w:val="24"/>
          <w:lang w:val="uk-UA"/>
        </w:rPr>
        <w:t xml:space="preserve"> -  здобувач освіти вільно і творчо володіє матеріалом, визначеним програмою, має діалектичне мислення; аргументовано, науково аналізує філософські проблеми, об'єктивно оцінює досягнення філософської думки та її вплив на розвиток та формування світогляду епохи та майбутнього. Вміє використовувати різноманітні джерела знань, систематично поповнює знання, вміє застосовувати знання при вирішенні професійних питань. Уміє вдаватися до діалогу, доводити власну громадську та світоглядну позицію. Виконав 100% обсягу самостійної роботи. Брав участь у конференціях, семінарах, олімпіадах, писав конкурсну творчу роботу, реферат. За підсумками тестування правильно відповідає на 90-100 % питань.</w:t>
      </w:r>
    </w:p>
    <w:p w:rsidR="003E6E52" w:rsidRDefault="003E6E52" w:rsidP="003E6E52">
      <w:pPr>
        <w:pStyle w:val="a7"/>
        <w:spacing w:line="276"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r>
      <w:r>
        <w:rPr>
          <w:rFonts w:ascii="Times New Roman" w:hAnsi="Times New Roman" w:cs="Times New Roman"/>
          <w:b/>
          <w:color w:val="262626"/>
          <w:sz w:val="24"/>
          <w:szCs w:val="24"/>
          <w:lang w:val="uk-UA"/>
        </w:rPr>
        <w:t>Добре</w:t>
      </w:r>
      <w:r>
        <w:rPr>
          <w:rFonts w:ascii="Times New Roman" w:hAnsi="Times New Roman" w:cs="Times New Roman"/>
          <w:color w:val="262626"/>
          <w:sz w:val="24"/>
          <w:szCs w:val="24"/>
          <w:lang w:val="uk-UA"/>
        </w:rPr>
        <w:t xml:space="preserve"> -  здобувач освіти добре володіє матеріалом, але має незначні ускладнення при відповіді; потребує незначної допомоги викладача при виборі напрямку відповіді та допускає незначні помилки, неточну аргументацію. Оцінювання подій, ідей, досягнень філософської думки більш емоційне ніж наукове. Володіє декількома методами пізнання, але має незначні труднощі при діалоговій бесіді і доказах власної думки. Виконав 100% обсягу самостійної роботи. Брав участь у конференціях, семінарах, олімпіадах, писав конкурсну творчу роботу, реферат. За підсумками тестування правильно відповідає на 70-89 % питань.</w:t>
      </w:r>
    </w:p>
    <w:p w:rsidR="003E6E52" w:rsidRDefault="003E6E52" w:rsidP="003E6E52">
      <w:pPr>
        <w:pStyle w:val="a7"/>
        <w:spacing w:line="276"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r>
      <w:r>
        <w:rPr>
          <w:rFonts w:ascii="Times New Roman" w:hAnsi="Times New Roman" w:cs="Times New Roman"/>
          <w:b/>
          <w:color w:val="262626"/>
          <w:sz w:val="24"/>
          <w:szCs w:val="24"/>
          <w:lang w:val="uk-UA"/>
        </w:rPr>
        <w:t>Задовільно</w:t>
      </w:r>
      <w:r>
        <w:rPr>
          <w:rFonts w:ascii="Times New Roman" w:hAnsi="Times New Roman" w:cs="Times New Roman"/>
          <w:color w:val="262626"/>
          <w:sz w:val="24"/>
          <w:szCs w:val="24"/>
          <w:lang w:val="uk-UA"/>
        </w:rPr>
        <w:t xml:space="preserve"> -  здобувач освіти користується лише окремими знаннями дисципліни, порушує логіку відповіді, відповідь недостатньо самостійна, допускаються суттєві помилки в знаннях та поясненні питань дисципліни мова спрощена; оцінювання досягнень філософської думки лише емоційне; викладач постійно коректує відповідь студента.  Здобувачу освіти важко підтримувати бесіду, не вистачає доказів для </w:t>
      </w:r>
      <w:proofErr w:type="spellStart"/>
      <w:r>
        <w:rPr>
          <w:rFonts w:ascii="Times New Roman" w:hAnsi="Times New Roman" w:cs="Times New Roman"/>
          <w:color w:val="262626"/>
          <w:sz w:val="24"/>
          <w:szCs w:val="24"/>
          <w:lang w:val="uk-UA"/>
        </w:rPr>
        <w:t>обгрунтування</w:t>
      </w:r>
      <w:proofErr w:type="spellEnd"/>
      <w:r>
        <w:rPr>
          <w:rFonts w:ascii="Times New Roman" w:hAnsi="Times New Roman" w:cs="Times New Roman"/>
          <w:color w:val="262626"/>
          <w:sz w:val="24"/>
          <w:szCs w:val="24"/>
          <w:lang w:val="uk-UA"/>
        </w:rPr>
        <w:t xml:space="preserve"> власного погляду. Виконав не менше 70% обсягу самостійної роботи. За підсумками тестування правильно відповідає на 50-69 % питань.</w:t>
      </w:r>
    </w:p>
    <w:p w:rsidR="003E6E52" w:rsidRDefault="003E6E52" w:rsidP="003E6E52">
      <w:pPr>
        <w:pStyle w:val="a7"/>
        <w:spacing w:line="276"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rPr>
        <w:tab/>
      </w:r>
      <w:r>
        <w:rPr>
          <w:rFonts w:ascii="Times New Roman" w:hAnsi="Times New Roman" w:cs="Times New Roman"/>
          <w:b/>
          <w:color w:val="262626"/>
          <w:sz w:val="24"/>
          <w:szCs w:val="24"/>
          <w:lang w:val="uk-UA"/>
        </w:rPr>
        <w:t>Незадовільно</w:t>
      </w:r>
      <w:r>
        <w:rPr>
          <w:rFonts w:ascii="Times New Roman" w:hAnsi="Times New Roman" w:cs="Times New Roman"/>
          <w:color w:val="262626"/>
          <w:sz w:val="24"/>
          <w:szCs w:val="24"/>
          <w:lang w:val="uk-UA"/>
        </w:rPr>
        <w:t xml:space="preserve"> -  здобувач освіти не володіє необхідними знаннями, не володіє практичними навичками дисципліни. Виконав менше 50 % обсягу самостійної роботи або зовсім не виконав самостійної роботи. За підсумками тестування правильно відповідає на 0 - 49% питань.</w:t>
      </w:r>
    </w:p>
    <w:p w:rsidR="003E6E52" w:rsidRDefault="003E6E52" w:rsidP="003E6E52">
      <w:pPr>
        <w:rPr>
          <w:rFonts w:ascii="Times New Roman" w:hAnsi="Times New Roman"/>
          <w:sz w:val="24"/>
          <w:szCs w:val="24"/>
        </w:rPr>
      </w:pPr>
    </w:p>
    <w:p w:rsidR="007804C2" w:rsidRDefault="007804C2" w:rsidP="003E6E52">
      <w:pPr>
        <w:jc w:val="both"/>
      </w:pPr>
    </w:p>
    <w:sectPr w:rsidR="00780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51E"/>
    <w:multiLevelType w:val="hybridMultilevel"/>
    <w:tmpl w:val="05B8C6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6F50FB"/>
    <w:multiLevelType w:val="hybridMultilevel"/>
    <w:tmpl w:val="7B6A0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6B3414"/>
    <w:multiLevelType w:val="hybridMultilevel"/>
    <w:tmpl w:val="B412AC6A"/>
    <w:lvl w:ilvl="0" w:tplc="85048786">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86E4C6D"/>
    <w:multiLevelType w:val="hybridMultilevel"/>
    <w:tmpl w:val="002ABCD0"/>
    <w:lvl w:ilvl="0" w:tplc="2630583C">
      <w:numFmt w:val="bullet"/>
      <w:lvlText w:val="-"/>
      <w:lvlJc w:val="left"/>
      <w:pPr>
        <w:ind w:left="1069"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4AB5B16"/>
    <w:multiLevelType w:val="hybridMultilevel"/>
    <w:tmpl w:val="7AB87558"/>
    <w:lvl w:ilvl="0" w:tplc="AD6456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85E5C42"/>
    <w:multiLevelType w:val="hybridMultilevel"/>
    <w:tmpl w:val="53648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F927776"/>
    <w:multiLevelType w:val="hybridMultilevel"/>
    <w:tmpl w:val="F7AC3694"/>
    <w:lvl w:ilvl="0" w:tplc="4D2E695A">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3C"/>
    <w:rsid w:val="00003B67"/>
    <w:rsid w:val="0001339A"/>
    <w:rsid w:val="00017A4D"/>
    <w:rsid w:val="00030473"/>
    <w:rsid w:val="000308A8"/>
    <w:rsid w:val="00034561"/>
    <w:rsid w:val="000366DB"/>
    <w:rsid w:val="00036A41"/>
    <w:rsid w:val="0003720A"/>
    <w:rsid w:val="00041E02"/>
    <w:rsid w:val="00043F83"/>
    <w:rsid w:val="00046A37"/>
    <w:rsid w:val="0005066D"/>
    <w:rsid w:val="000508C2"/>
    <w:rsid w:val="00052810"/>
    <w:rsid w:val="0005417A"/>
    <w:rsid w:val="00055FC2"/>
    <w:rsid w:val="00064B32"/>
    <w:rsid w:val="00065143"/>
    <w:rsid w:val="000715CD"/>
    <w:rsid w:val="00073880"/>
    <w:rsid w:val="0007409B"/>
    <w:rsid w:val="00075366"/>
    <w:rsid w:val="00085463"/>
    <w:rsid w:val="00091592"/>
    <w:rsid w:val="00092321"/>
    <w:rsid w:val="00093BD1"/>
    <w:rsid w:val="00094ACA"/>
    <w:rsid w:val="000A5457"/>
    <w:rsid w:val="000B532C"/>
    <w:rsid w:val="000D03AC"/>
    <w:rsid w:val="000D325C"/>
    <w:rsid w:val="000D3EB4"/>
    <w:rsid w:val="000E37B8"/>
    <w:rsid w:val="000F02C9"/>
    <w:rsid w:val="000F0C36"/>
    <w:rsid w:val="000F22BB"/>
    <w:rsid w:val="000F643D"/>
    <w:rsid w:val="00106DF6"/>
    <w:rsid w:val="00110CE9"/>
    <w:rsid w:val="001117F2"/>
    <w:rsid w:val="001123AA"/>
    <w:rsid w:val="001200AA"/>
    <w:rsid w:val="00121243"/>
    <w:rsid w:val="001263DC"/>
    <w:rsid w:val="0014058E"/>
    <w:rsid w:val="00151CE0"/>
    <w:rsid w:val="00153BCB"/>
    <w:rsid w:val="00162A82"/>
    <w:rsid w:val="00163CA2"/>
    <w:rsid w:val="00164E96"/>
    <w:rsid w:val="00166F28"/>
    <w:rsid w:val="0017606B"/>
    <w:rsid w:val="00176689"/>
    <w:rsid w:val="00180684"/>
    <w:rsid w:val="0018113A"/>
    <w:rsid w:val="00185EB7"/>
    <w:rsid w:val="001927CD"/>
    <w:rsid w:val="00194E01"/>
    <w:rsid w:val="00194F01"/>
    <w:rsid w:val="00196D6F"/>
    <w:rsid w:val="001A3459"/>
    <w:rsid w:val="001A7F35"/>
    <w:rsid w:val="001B4130"/>
    <w:rsid w:val="001C3429"/>
    <w:rsid w:val="001C365A"/>
    <w:rsid w:val="001C51A1"/>
    <w:rsid w:val="001C753B"/>
    <w:rsid w:val="001C7C86"/>
    <w:rsid w:val="001D2222"/>
    <w:rsid w:val="001D60CD"/>
    <w:rsid w:val="001E0F65"/>
    <w:rsid w:val="001E4313"/>
    <w:rsid w:val="001E58F3"/>
    <w:rsid w:val="001F1E17"/>
    <w:rsid w:val="001F6DE2"/>
    <w:rsid w:val="001F7D39"/>
    <w:rsid w:val="00202079"/>
    <w:rsid w:val="00203961"/>
    <w:rsid w:val="00210F5C"/>
    <w:rsid w:val="002113E7"/>
    <w:rsid w:val="002116E9"/>
    <w:rsid w:val="00212447"/>
    <w:rsid w:val="00216DE8"/>
    <w:rsid w:val="00217BE3"/>
    <w:rsid w:val="00223409"/>
    <w:rsid w:val="00227513"/>
    <w:rsid w:val="0023443C"/>
    <w:rsid w:val="00235940"/>
    <w:rsid w:val="00236787"/>
    <w:rsid w:val="00245AB7"/>
    <w:rsid w:val="00246E72"/>
    <w:rsid w:val="0025035F"/>
    <w:rsid w:val="00250A81"/>
    <w:rsid w:val="0025161A"/>
    <w:rsid w:val="002528DB"/>
    <w:rsid w:val="00252A22"/>
    <w:rsid w:val="00253410"/>
    <w:rsid w:val="002536F1"/>
    <w:rsid w:val="00256139"/>
    <w:rsid w:val="002578F4"/>
    <w:rsid w:val="00262ACE"/>
    <w:rsid w:val="0026532C"/>
    <w:rsid w:val="00266635"/>
    <w:rsid w:val="00267C00"/>
    <w:rsid w:val="002701FE"/>
    <w:rsid w:val="00271D8F"/>
    <w:rsid w:val="00277690"/>
    <w:rsid w:val="0028064A"/>
    <w:rsid w:val="0028125E"/>
    <w:rsid w:val="00281D7C"/>
    <w:rsid w:val="0028415D"/>
    <w:rsid w:val="00293582"/>
    <w:rsid w:val="00296FDC"/>
    <w:rsid w:val="00297D05"/>
    <w:rsid w:val="002A4B6E"/>
    <w:rsid w:val="002B4DA9"/>
    <w:rsid w:val="002B6F7F"/>
    <w:rsid w:val="002C0DB8"/>
    <w:rsid w:val="002C726F"/>
    <w:rsid w:val="002D139C"/>
    <w:rsid w:val="002D6CFF"/>
    <w:rsid w:val="002D7F6B"/>
    <w:rsid w:val="002E118C"/>
    <w:rsid w:val="002E176F"/>
    <w:rsid w:val="002E1EF3"/>
    <w:rsid w:val="002E2C3C"/>
    <w:rsid w:val="002E3374"/>
    <w:rsid w:val="002E3C9E"/>
    <w:rsid w:val="002F4874"/>
    <w:rsid w:val="002F48C0"/>
    <w:rsid w:val="002F562E"/>
    <w:rsid w:val="002F6641"/>
    <w:rsid w:val="00301AFE"/>
    <w:rsid w:val="003030D7"/>
    <w:rsid w:val="00310A87"/>
    <w:rsid w:val="00310B5D"/>
    <w:rsid w:val="00310F94"/>
    <w:rsid w:val="003136AF"/>
    <w:rsid w:val="0031679F"/>
    <w:rsid w:val="003242E6"/>
    <w:rsid w:val="00325F6F"/>
    <w:rsid w:val="00331027"/>
    <w:rsid w:val="003452EC"/>
    <w:rsid w:val="00355139"/>
    <w:rsid w:val="00355963"/>
    <w:rsid w:val="00356CD7"/>
    <w:rsid w:val="00371D09"/>
    <w:rsid w:val="00374BB4"/>
    <w:rsid w:val="0038002C"/>
    <w:rsid w:val="00380A30"/>
    <w:rsid w:val="00395F19"/>
    <w:rsid w:val="003A2B96"/>
    <w:rsid w:val="003B4AC9"/>
    <w:rsid w:val="003B4E25"/>
    <w:rsid w:val="003B5BF8"/>
    <w:rsid w:val="003C0826"/>
    <w:rsid w:val="003C2845"/>
    <w:rsid w:val="003C3D71"/>
    <w:rsid w:val="003D2FE7"/>
    <w:rsid w:val="003D3EA8"/>
    <w:rsid w:val="003D6B8D"/>
    <w:rsid w:val="003D6E67"/>
    <w:rsid w:val="003D7A4F"/>
    <w:rsid w:val="003E3528"/>
    <w:rsid w:val="003E496F"/>
    <w:rsid w:val="003E6E52"/>
    <w:rsid w:val="003E744E"/>
    <w:rsid w:val="003F17C4"/>
    <w:rsid w:val="003F35BD"/>
    <w:rsid w:val="00405029"/>
    <w:rsid w:val="00405A0D"/>
    <w:rsid w:val="00407CD8"/>
    <w:rsid w:val="00411FAD"/>
    <w:rsid w:val="00412366"/>
    <w:rsid w:val="00416137"/>
    <w:rsid w:val="004204D4"/>
    <w:rsid w:val="00422D9C"/>
    <w:rsid w:val="00423450"/>
    <w:rsid w:val="00424CCE"/>
    <w:rsid w:val="004252AA"/>
    <w:rsid w:val="00425BE1"/>
    <w:rsid w:val="00426B73"/>
    <w:rsid w:val="004301EE"/>
    <w:rsid w:val="00434F33"/>
    <w:rsid w:val="00435992"/>
    <w:rsid w:val="00436175"/>
    <w:rsid w:val="0043637F"/>
    <w:rsid w:val="004427C5"/>
    <w:rsid w:val="00445A45"/>
    <w:rsid w:val="004461AC"/>
    <w:rsid w:val="00447E69"/>
    <w:rsid w:val="00450E17"/>
    <w:rsid w:val="0045267E"/>
    <w:rsid w:val="0045279B"/>
    <w:rsid w:val="004602CB"/>
    <w:rsid w:val="00471DF9"/>
    <w:rsid w:val="00475266"/>
    <w:rsid w:val="00476FF0"/>
    <w:rsid w:val="004800BA"/>
    <w:rsid w:val="004801C3"/>
    <w:rsid w:val="004918B1"/>
    <w:rsid w:val="00491988"/>
    <w:rsid w:val="00492112"/>
    <w:rsid w:val="00493B26"/>
    <w:rsid w:val="004A2CBF"/>
    <w:rsid w:val="004A6F1B"/>
    <w:rsid w:val="004A7D30"/>
    <w:rsid w:val="004B6D43"/>
    <w:rsid w:val="004C094C"/>
    <w:rsid w:val="004C575C"/>
    <w:rsid w:val="004C68AF"/>
    <w:rsid w:val="004D07F0"/>
    <w:rsid w:val="004D4183"/>
    <w:rsid w:val="004E6F42"/>
    <w:rsid w:val="004E78B6"/>
    <w:rsid w:val="004F64CC"/>
    <w:rsid w:val="00500396"/>
    <w:rsid w:val="00502ADF"/>
    <w:rsid w:val="005058A6"/>
    <w:rsid w:val="005130FC"/>
    <w:rsid w:val="005179AC"/>
    <w:rsid w:val="00522566"/>
    <w:rsid w:val="00525388"/>
    <w:rsid w:val="00533CFF"/>
    <w:rsid w:val="005355B0"/>
    <w:rsid w:val="005523B1"/>
    <w:rsid w:val="00566732"/>
    <w:rsid w:val="005711EE"/>
    <w:rsid w:val="00572161"/>
    <w:rsid w:val="0057459C"/>
    <w:rsid w:val="00576CC1"/>
    <w:rsid w:val="0058295C"/>
    <w:rsid w:val="00582B22"/>
    <w:rsid w:val="00590149"/>
    <w:rsid w:val="005910A4"/>
    <w:rsid w:val="005918F8"/>
    <w:rsid w:val="00593A24"/>
    <w:rsid w:val="005944C4"/>
    <w:rsid w:val="00594C2E"/>
    <w:rsid w:val="00595201"/>
    <w:rsid w:val="005A08B2"/>
    <w:rsid w:val="005A176A"/>
    <w:rsid w:val="005A2747"/>
    <w:rsid w:val="005A49F9"/>
    <w:rsid w:val="005A5624"/>
    <w:rsid w:val="005B3711"/>
    <w:rsid w:val="005C4C82"/>
    <w:rsid w:val="005D1C43"/>
    <w:rsid w:val="005F10F1"/>
    <w:rsid w:val="005F16F1"/>
    <w:rsid w:val="005F2498"/>
    <w:rsid w:val="005F3CB7"/>
    <w:rsid w:val="005F646A"/>
    <w:rsid w:val="00600CAF"/>
    <w:rsid w:val="006030E6"/>
    <w:rsid w:val="00605588"/>
    <w:rsid w:val="00605D18"/>
    <w:rsid w:val="00610BDA"/>
    <w:rsid w:val="0061276B"/>
    <w:rsid w:val="006127BD"/>
    <w:rsid w:val="006250CB"/>
    <w:rsid w:val="00627715"/>
    <w:rsid w:val="00632E96"/>
    <w:rsid w:val="00636F06"/>
    <w:rsid w:val="00637A28"/>
    <w:rsid w:val="00640005"/>
    <w:rsid w:val="00640FCC"/>
    <w:rsid w:val="00642C6F"/>
    <w:rsid w:val="006452F4"/>
    <w:rsid w:val="00651217"/>
    <w:rsid w:val="00653F63"/>
    <w:rsid w:val="0065644A"/>
    <w:rsid w:val="0065771B"/>
    <w:rsid w:val="00657CD1"/>
    <w:rsid w:val="006612B5"/>
    <w:rsid w:val="00665A36"/>
    <w:rsid w:val="00666B84"/>
    <w:rsid w:val="006742F1"/>
    <w:rsid w:val="006768E7"/>
    <w:rsid w:val="0068030B"/>
    <w:rsid w:val="0068186B"/>
    <w:rsid w:val="00682208"/>
    <w:rsid w:val="006961BC"/>
    <w:rsid w:val="00696EC7"/>
    <w:rsid w:val="0069772E"/>
    <w:rsid w:val="006A7903"/>
    <w:rsid w:val="006A7DA8"/>
    <w:rsid w:val="006C293A"/>
    <w:rsid w:val="006D0B88"/>
    <w:rsid w:val="006D1C24"/>
    <w:rsid w:val="006D1C45"/>
    <w:rsid w:val="006E200D"/>
    <w:rsid w:val="006E6ED8"/>
    <w:rsid w:val="006F1CC4"/>
    <w:rsid w:val="006F2A99"/>
    <w:rsid w:val="006F56F0"/>
    <w:rsid w:val="006F5914"/>
    <w:rsid w:val="00710FC1"/>
    <w:rsid w:val="007174B0"/>
    <w:rsid w:val="00722F6F"/>
    <w:rsid w:val="007266FF"/>
    <w:rsid w:val="0074088C"/>
    <w:rsid w:val="00740E4D"/>
    <w:rsid w:val="007412F3"/>
    <w:rsid w:val="00742607"/>
    <w:rsid w:val="007443F3"/>
    <w:rsid w:val="00746D3B"/>
    <w:rsid w:val="00747DFA"/>
    <w:rsid w:val="0075033C"/>
    <w:rsid w:val="00754E9B"/>
    <w:rsid w:val="0076366A"/>
    <w:rsid w:val="007703E9"/>
    <w:rsid w:val="007772DF"/>
    <w:rsid w:val="007804C2"/>
    <w:rsid w:val="007835D0"/>
    <w:rsid w:val="007925D4"/>
    <w:rsid w:val="007A6832"/>
    <w:rsid w:val="007B3436"/>
    <w:rsid w:val="007C0F3C"/>
    <w:rsid w:val="007C5578"/>
    <w:rsid w:val="007D00E1"/>
    <w:rsid w:val="007D2A9E"/>
    <w:rsid w:val="007D37F4"/>
    <w:rsid w:val="007D6351"/>
    <w:rsid w:val="007D77A5"/>
    <w:rsid w:val="007E06EE"/>
    <w:rsid w:val="007E2215"/>
    <w:rsid w:val="007F15F4"/>
    <w:rsid w:val="007F3CB5"/>
    <w:rsid w:val="007F70E0"/>
    <w:rsid w:val="007F758D"/>
    <w:rsid w:val="008004C5"/>
    <w:rsid w:val="008050BA"/>
    <w:rsid w:val="00806324"/>
    <w:rsid w:val="008076A1"/>
    <w:rsid w:val="00820B78"/>
    <w:rsid w:val="008226FC"/>
    <w:rsid w:val="008250AD"/>
    <w:rsid w:val="00827EB8"/>
    <w:rsid w:val="00833F77"/>
    <w:rsid w:val="0083566A"/>
    <w:rsid w:val="008371EC"/>
    <w:rsid w:val="00840647"/>
    <w:rsid w:val="008416B5"/>
    <w:rsid w:val="0084191A"/>
    <w:rsid w:val="008466A1"/>
    <w:rsid w:val="008474AA"/>
    <w:rsid w:val="008520A4"/>
    <w:rsid w:val="00855D89"/>
    <w:rsid w:val="00862450"/>
    <w:rsid w:val="00862A49"/>
    <w:rsid w:val="008630D4"/>
    <w:rsid w:val="00865D28"/>
    <w:rsid w:val="00867DFE"/>
    <w:rsid w:val="008744A0"/>
    <w:rsid w:val="00882CBC"/>
    <w:rsid w:val="00886732"/>
    <w:rsid w:val="00890586"/>
    <w:rsid w:val="008905A6"/>
    <w:rsid w:val="00893CB0"/>
    <w:rsid w:val="008964A5"/>
    <w:rsid w:val="008A0605"/>
    <w:rsid w:val="008A0652"/>
    <w:rsid w:val="008A419C"/>
    <w:rsid w:val="008A7EDA"/>
    <w:rsid w:val="008B2836"/>
    <w:rsid w:val="008B2947"/>
    <w:rsid w:val="008B3E55"/>
    <w:rsid w:val="008B4E42"/>
    <w:rsid w:val="008C58A6"/>
    <w:rsid w:val="008E31B4"/>
    <w:rsid w:val="008E36FD"/>
    <w:rsid w:val="008E37B4"/>
    <w:rsid w:val="008E6E3C"/>
    <w:rsid w:val="008E7F8B"/>
    <w:rsid w:val="008F05EA"/>
    <w:rsid w:val="0090045F"/>
    <w:rsid w:val="00901C82"/>
    <w:rsid w:val="00901F3B"/>
    <w:rsid w:val="00903A13"/>
    <w:rsid w:val="0091233E"/>
    <w:rsid w:val="00914D97"/>
    <w:rsid w:val="00916FC6"/>
    <w:rsid w:val="00917814"/>
    <w:rsid w:val="00917DCF"/>
    <w:rsid w:val="009215B0"/>
    <w:rsid w:val="00927341"/>
    <w:rsid w:val="009405B5"/>
    <w:rsid w:val="009409EF"/>
    <w:rsid w:val="0094200F"/>
    <w:rsid w:val="009431A0"/>
    <w:rsid w:val="0094372E"/>
    <w:rsid w:val="00943AD1"/>
    <w:rsid w:val="00944AE4"/>
    <w:rsid w:val="00946597"/>
    <w:rsid w:val="00946DB7"/>
    <w:rsid w:val="009473A5"/>
    <w:rsid w:val="00947685"/>
    <w:rsid w:val="009479E6"/>
    <w:rsid w:val="00950C83"/>
    <w:rsid w:val="0095192E"/>
    <w:rsid w:val="009539E2"/>
    <w:rsid w:val="009617F6"/>
    <w:rsid w:val="009643FE"/>
    <w:rsid w:val="009653BC"/>
    <w:rsid w:val="009717AC"/>
    <w:rsid w:val="0097719E"/>
    <w:rsid w:val="009805B3"/>
    <w:rsid w:val="00982876"/>
    <w:rsid w:val="00984E9F"/>
    <w:rsid w:val="00990666"/>
    <w:rsid w:val="00991606"/>
    <w:rsid w:val="0099315B"/>
    <w:rsid w:val="009932BF"/>
    <w:rsid w:val="009A2928"/>
    <w:rsid w:val="009A3668"/>
    <w:rsid w:val="009B21F9"/>
    <w:rsid w:val="009B30ED"/>
    <w:rsid w:val="009B6878"/>
    <w:rsid w:val="009C3773"/>
    <w:rsid w:val="009C3DC1"/>
    <w:rsid w:val="009C461C"/>
    <w:rsid w:val="009C5DAC"/>
    <w:rsid w:val="009C7A81"/>
    <w:rsid w:val="009D385D"/>
    <w:rsid w:val="009D3B57"/>
    <w:rsid w:val="009E0DBC"/>
    <w:rsid w:val="009E2C84"/>
    <w:rsid w:val="009E3732"/>
    <w:rsid w:val="009F2025"/>
    <w:rsid w:val="009F2AD8"/>
    <w:rsid w:val="009F4FD1"/>
    <w:rsid w:val="009F521B"/>
    <w:rsid w:val="009F744F"/>
    <w:rsid w:val="00A0342B"/>
    <w:rsid w:val="00A050E1"/>
    <w:rsid w:val="00A104C3"/>
    <w:rsid w:val="00A10791"/>
    <w:rsid w:val="00A13722"/>
    <w:rsid w:val="00A2789A"/>
    <w:rsid w:val="00A3402A"/>
    <w:rsid w:val="00A43336"/>
    <w:rsid w:val="00A47367"/>
    <w:rsid w:val="00A503FE"/>
    <w:rsid w:val="00A50D07"/>
    <w:rsid w:val="00A5295F"/>
    <w:rsid w:val="00A55084"/>
    <w:rsid w:val="00A555B5"/>
    <w:rsid w:val="00A56733"/>
    <w:rsid w:val="00A61C5E"/>
    <w:rsid w:val="00A61E89"/>
    <w:rsid w:val="00A63D67"/>
    <w:rsid w:val="00A65CA4"/>
    <w:rsid w:val="00A661ED"/>
    <w:rsid w:val="00A70510"/>
    <w:rsid w:val="00A73769"/>
    <w:rsid w:val="00A7427A"/>
    <w:rsid w:val="00A75C82"/>
    <w:rsid w:val="00A814FE"/>
    <w:rsid w:val="00A91FD8"/>
    <w:rsid w:val="00A931AC"/>
    <w:rsid w:val="00AA5081"/>
    <w:rsid w:val="00AA6749"/>
    <w:rsid w:val="00AA6F2A"/>
    <w:rsid w:val="00AB16C9"/>
    <w:rsid w:val="00AB3D6C"/>
    <w:rsid w:val="00AB5210"/>
    <w:rsid w:val="00AC5C81"/>
    <w:rsid w:val="00AD0C3C"/>
    <w:rsid w:val="00AD4C7D"/>
    <w:rsid w:val="00AD714F"/>
    <w:rsid w:val="00AE548C"/>
    <w:rsid w:val="00AE6538"/>
    <w:rsid w:val="00AF2065"/>
    <w:rsid w:val="00AF3A00"/>
    <w:rsid w:val="00B02C18"/>
    <w:rsid w:val="00B02EC8"/>
    <w:rsid w:val="00B0394F"/>
    <w:rsid w:val="00B05955"/>
    <w:rsid w:val="00B05B36"/>
    <w:rsid w:val="00B07E4A"/>
    <w:rsid w:val="00B10134"/>
    <w:rsid w:val="00B103F3"/>
    <w:rsid w:val="00B12223"/>
    <w:rsid w:val="00B17443"/>
    <w:rsid w:val="00B344BF"/>
    <w:rsid w:val="00B345DB"/>
    <w:rsid w:val="00B35FA3"/>
    <w:rsid w:val="00B4319B"/>
    <w:rsid w:val="00B57568"/>
    <w:rsid w:val="00B57761"/>
    <w:rsid w:val="00B628FC"/>
    <w:rsid w:val="00B677FD"/>
    <w:rsid w:val="00B7091A"/>
    <w:rsid w:val="00B71D58"/>
    <w:rsid w:val="00B728BE"/>
    <w:rsid w:val="00B74E57"/>
    <w:rsid w:val="00B76076"/>
    <w:rsid w:val="00B8197B"/>
    <w:rsid w:val="00B95022"/>
    <w:rsid w:val="00BA3C79"/>
    <w:rsid w:val="00BB58C8"/>
    <w:rsid w:val="00BB5FC3"/>
    <w:rsid w:val="00BB6420"/>
    <w:rsid w:val="00BC1E56"/>
    <w:rsid w:val="00BC42B9"/>
    <w:rsid w:val="00BD036E"/>
    <w:rsid w:val="00BD5572"/>
    <w:rsid w:val="00BD574D"/>
    <w:rsid w:val="00BD6FB8"/>
    <w:rsid w:val="00BE0851"/>
    <w:rsid w:val="00BF5713"/>
    <w:rsid w:val="00BF5CEB"/>
    <w:rsid w:val="00BF6112"/>
    <w:rsid w:val="00C03125"/>
    <w:rsid w:val="00C03615"/>
    <w:rsid w:val="00C05794"/>
    <w:rsid w:val="00C06300"/>
    <w:rsid w:val="00C073C9"/>
    <w:rsid w:val="00C151FD"/>
    <w:rsid w:val="00C200C6"/>
    <w:rsid w:val="00C268D0"/>
    <w:rsid w:val="00C27772"/>
    <w:rsid w:val="00C27CDE"/>
    <w:rsid w:val="00C431E0"/>
    <w:rsid w:val="00C432F5"/>
    <w:rsid w:val="00C45BC0"/>
    <w:rsid w:val="00C45E02"/>
    <w:rsid w:val="00C47541"/>
    <w:rsid w:val="00C505C4"/>
    <w:rsid w:val="00C5180C"/>
    <w:rsid w:val="00C54911"/>
    <w:rsid w:val="00C55C0E"/>
    <w:rsid w:val="00C65A94"/>
    <w:rsid w:val="00C7257C"/>
    <w:rsid w:val="00C7660A"/>
    <w:rsid w:val="00C8055D"/>
    <w:rsid w:val="00C87E4C"/>
    <w:rsid w:val="00C92AD9"/>
    <w:rsid w:val="00C9629E"/>
    <w:rsid w:val="00C97314"/>
    <w:rsid w:val="00CA2B91"/>
    <w:rsid w:val="00CA33B7"/>
    <w:rsid w:val="00CA4BE6"/>
    <w:rsid w:val="00CA6ED9"/>
    <w:rsid w:val="00CB1B31"/>
    <w:rsid w:val="00CB5982"/>
    <w:rsid w:val="00CB5E57"/>
    <w:rsid w:val="00CC1A55"/>
    <w:rsid w:val="00CC3E8B"/>
    <w:rsid w:val="00CC5A1D"/>
    <w:rsid w:val="00CD3D29"/>
    <w:rsid w:val="00CD4000"/>
    <w:rsid w:val="00CD7B57"/>
    <w:rsid w:val="00CE38C0"/>
    <w:rsid w:val="00CF184E"/>
    <w:rsid w:val="00CF3631"/>
    <w:rsid w:val="00CF6249"/>
    <w:rsid w:val="00CF6DAB"/>
    <w:rsid w:val="00D04CAC"/>
    <w:rsid w:val="00D04D09"/>
    <w:rsid w:val="00D076B7"/>
    <w:rsid w:val="00D12555"/>
    <w:rsid w:val="00D1487E"/>
    <w:rsid w:val="00D150CD"/>
    <w:rsid w:val="00D17853"/>
    <w:rsid w:val="00D25DEF"/>
    <w:rsid w:val="00D27A42"/>
    <w:rsid w:val="00D30B09"/>
    <w:rsid w:val="00D32B82"/>
    <w:rsid w:val="00D33D91"/>
    <w:rsid w:val="00D346E7"/>
    <w:rsid w:val="00D415C9"/>
    <w:rsid w:val="00D4460F"/>
    <w:rsid w:val="00D4483B"/>
    <w:rsid w:val="00D46491"/>
    <w:rsid w:val="00D516FE"/>
    <w:rsid w:val="00D64D1B"/>
    <w:rsid w:val="00D72F31"/>
    <w:rsid w:val="00D77444"/>
    <w:rsid w:val="00D827CC"/>
    <w:rsid w:val="00D92B02"/>
    <w:rsid w:val="00D9679E"/>
    <w:rsid w:val="00DA73E9"/>
    <w:rsid w:val="00DA7F59"/>
    <w:rsid w:val="00DB7414"/>
    <w:rsid w:val="00DC3FD9"/>
    <w:rsid w:val="00DC42E5"/>
    <w:rsid w:val="00DC6BE6"/>
    <w:rsid w:val="00DC763C"/>
    <w:rsid w:val="00DC7B3F"/>
    <w:rsid w:val="00DD0BE5"/>
    <w:rsid w:val="00DD2EF8"/>
    <w:rsid w:val="00DD3730"/>
    <w:rsid w:val="00DE1889"/>
    <w:rsid w:val="00DE2680"/>
    <w:rsid w:val="00DE3013"/>
    <w:rsid w:val="00DE56A1"/>
    <w:rsid w:val="00DE73A9"/>
    <w:rsid w:val="00DF34FA"/>
    <w:rsid w:val="00DF5529"/>
    <w:rsid w:val="00DF5E34"/>
    <w:rsid w:val="00E007B9"/>
    <w:rsid w:val="00E070B9"/>
    <w:rsid w:val="00E17470"/>
    <w:rsid w:val="00E24C70"/>
    <w:rsid w:val="00E25EE7"/>
    <w:rsid w:val="00E306D0"/>
    <w:rsid w:val="00E34DEC"/>
    <w:rsid w:val="00E51101"/>
    <w:rsid w:val="00E51B21"/>
    <w:rsid w:val="00E5501E"/>
    <w:rsid w:val="00E56FE7"/>
    <w:rsid w:val="00E57CC7"/>
    <w:rsid w:val="00E61010"/>
    <w:rsid w:val="00E616C0"/>
    <w:rsid w:val="00E63D69"/>
    <w:rsid w:val="00E735CD"/>
    <w:rsid w:val="00E74454"/>
    <w:rsid w:val="00E80652"/>
    <w:rsid w:val="00E838EE"/>
    <w:rsid w:val="00E9592F"/>
    <w:rsid w:val="00E9684D"/>
    <w:rsid w:val="00EA2774"/>
    <w:rsid w:val="00EA3BDE"/>
    <w:rsid w:val="00EB2CED"/>
    <w:rsid w:val="00EB60E5"/>
    <w:rsid w:val="00EB6C0C"/>
    <w:rsid w:val="00EB6F0F"/>
    <w:rsid w:val="00EC2480"/>
    <w:rsid w:val="00EC330A"/>
    <w:rsid w:val="00EC42BB"/>
    <w:rsid w:val="00EC4340"/>
    <w:rsid w:val="00EC5C99"/>
    <w:rsid w:val="00ED515E"/>
    <w:rsid w:val="00ED6BF9"/>
    <w:rsid w:val="00ED7886"/>
    <w:rsid w:val="00EE08B9"/>
    <w:rsid w:val="00EE0DB6"/>
    <w:rsid w:val="00EE12BF"/>
    <w:rsid w:val="00EE4BB3"/>
    <w:rsid w:val="00EF02D0"/>
    <w:rsid w:val="00F000DA"/>
    <w:rsid w:val="00F003CE"/>
    <w:rsid w:val="00F00B12"/>
    <w:rsid w:val="00F012E3"/>
    <w:rsid w:val="00F01677"/>
    <w:rsid w:val="00F01C09"/>
    <w:rsid w:val="00F02488"/>
    <w:rsid w:val="00F04E66"/>
    <w:rsid w:val="00F11073"/>
    <w:rsid w:val="00F110BE"/>
    <w:rsid w:val="00F178F5"/>
    <w:rsid w:val="00F263F5"/>
    <w:rsid w:val="00F27595"/>
    <w:rsid w:val="00F309E3"/>
    <w:rsid w:val="00F349F3"/>
    <w:rsid w:val="00F36D67"/>
    <w:rsid w:val="00F4209F"/>
    <w:rsid w:val="00F43709"/>
    <w:rsid w:val="00F46D33"/>
    <w:rsid w:val="00F51069"/>
    <w:rsid w:val="00F55203"/>
    <w:rsid w:val="00F57CE6"/>
    <w:rsid w:val="00F63C8B"/>
    <w:rsid w:val="00F71C60"/>
    <w:rsid w:val="00F7344C"/>
    <w:rsid w:val="00F7345C"/>
    <w:rsid w:val="00F754AF"/>
    <w:rsid w:val="00F7789F"/>
    <w:rsid w:val="00F77BDF"/>
    <w:rsid w:val="00F8345A"/>
    <w:rsid w:val="00F85578"/>
    <w:rsid w:val="00F920B6"/>
    <w:rsid w:val="00FA1724"/>
    <w:rsid w:val="00FA34AE"/>
    <w:rsid w:val="00FA6D48"/>
    <w:rsid w:val="00FB65B9"/>
    <w:rsid w:val="00FC0502"/>
    <w:rsid w:val="00FD19AC"/>
    <w:rsid w:val="00FD3702"/>
    <w:rsid w:val="00FD50B4"/>
    <w:rsid w:val="00FD5E4C"/>
    <w:rsid w:val="00FD76CF"/>
    <w:rsid w:val="00FE2586"/>
    <w:rsid w:val="00FE5C89"/>
    <w:rsid w:val="00FE7D43"/>
    <w:rsid w:val="00FE7DAC"/>
    <w:rsid w:val="00FF1744"/>
    <w:rsid w:val="00FF1784"/>
    <w:rsid w:val="00FF4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52"/>
    <w:rPr>
      <w:rFonts w:ascii="Calibri" w:eastAsia="Calibri" w:hAnsi="Calibri" w:cs="Times New Roman"/>
    </w:rPr>
  </w:style>
  <w:style w:type="paragraph" w:styleId="1">
    <w:name w:val="heading 1"/>
    <w:basedOn w:val="a"/>
    <w:next w:val="a"/>
    <w:link w:val="10"/>
    <w:qFormat/>
    <w:rsid w:val="003E6E52"/>
    <w:pPr>
      <w:keepNext/>
      <w:spacing w:after="0" w:line="240" w:lineRule="auto"/>
      <w:outlineLvl w:val="0"/>
    </w:pPr>
    <w:rPr>
      <w:rFonts w:ascii="Times New Roman" w:eastAsia="Times New Roman" w:hAnsi="Times New Roman"/>
      <w:sz w:val="32"/>
      <w:szCs w:val="24"/>
      <w:lang w:val="uk-UA" w:eastAsia="ru-RU"/>
    </w:rPr>
  </w:style>
  <w:style w:type="paragraph" w:styleId="2">
    <w:name w:val="heading 2"/>
    <w:basedOn w:val="a"/>
    <w:next w:val="a"/>
    <w:link w:val="20"/>
    <w:semiHidden/>
    <w:unhideWhenUsed/>
    <w:qFormat/>
    <w:rsid w:val="003E6E5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E52"/>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3E6E52"/>
    <w:rPr>
      <w:rFonts w:ascii="Arial" w:eastAsia="Times New Roman" w:hAnsi="Arial" w:cs="Arial"/>
      <w:b/>
      <w:bCs/>
      <w:i/>
      <w:iCs/>
      <w:sz w:val="28"/>
      <w:szCs w:val="28"/>
      <w:lang w:eastAsia="ru-RU"/>
    </w:rPr>
  </w:style>
  <w:style w:type="character" w:styleId="a3">
    <w:name w:val="Hyperlink"/>
    <w:uiPriority w:val="99"/>
    <w:semiHidden/>
    <w:unhideWhenUsed/>
    <w:rsid w:val="003E6E52"/>
    <w:rPr>
      <w:color w:val="0000FF"/>
      <w:u w:val="single"/>
    </w:rPr>
  </w:style>
  <w:style w:type="paragraph" w:styleId="a4">
    <w:name w:val="Body Text"/>
    <w:basedOn w:val="a"/>
    <w:link w:val="a5"/>
    <w:semiHidden/>
    <w:unhideWhenUsed/>
    <w:rsid w:val="003E6E52"/>
    <w:pPr>
      <w:spacing w:after="120" w:line="240" w:lineRule="auto"/>
    </w:pPr>
    <w:rPr>
      <w:rFonts w:ascii="Times New Roman" w:eastAsia="Times New Roman" w:hAnsi="Times New Roman"/>
      <w:sz w:val="28"/>
      <w:szCs w:val="24"/>
      <w:lang w:eastAsia="ru-RU"/>
    </w:rPr>
  </w:style>
  <w:style w:type="character" w:customStyle="1" w:styleId="a5">
    <w:name w:val="Основной текст Знак"/>
    <w:basedOn w:val="a0"/>
    <w:link w:val="a4"/>
    <w:semiHidden/>
    <w:rsid w:val="003E6E52"/>
    <w:rPr>
      <w:rFonts w:ascii="Times New Roman" w:eastAsia="Times New Roman" w:hAnsi="Times New Roman" w:cs="Times New Roman"/>
      <w:sz w:val="28"/>
      <w:szCs w:val="24"/>
      <w:lang w:eastAsia="ru-RU"/>
    </w:rPr>
  </w:style>
  <w:style w:type="character" w:customStyle="1" w:styleId="a6">
    <w:name w:val="Без интервала Знак"/>
    <w:link w:val="a7"/>
    <w:uiPriority w:val="1"/>
    <w:locked/>
    <w:rsid w:val="003E6E52"/>
  </w:style>
  <w:style w:type="paragraph" w:styleId="a7">
    <w:name w:val="No Spacing"/>
    <w:link w:val="a6"/>
    <w:uiPriority w:val="1"/>
    <w:qFormat/>
    <w:rsid w:val="003E6E52"/>
    <w:pPr>
      <w:spacing w:after="0" w:line="240" w:lineRule="auto"/>
    </w:pPr>
  </w:style>
  <w:style w:type="paragraph" w:styleId="a8">
    <w:name w:val="List Paragraph"/>
    <w:basedOn w:val="a"/>
    <w:uiPriority w:val="34"/>
    <w:qFormat/>
    <w:rsid w:val="003E6E52"/>
    <w:pPr>
      <w:spacing w:after="0" w:line="240" w:lineRule="auto"/>
      <w:ind w:left="720"/>
      <w:contextualSpacing/>
    </w:pPr>
    <w:rPr>
      <w:rFonts w:ascii="Times New Roman" w:eastAsia="Times New Roman" w:hAnsi="Times New Roman"/>
      <w:sz w:val="28"/>
      <w:szCs w:val="24"/>
      <w:lang w:eastAsia="ru-RU"/>
    </w:rPr>
  </w:style>
  <w:style w:type="character" w:customStyle="1" w:styleId="apple-converted-space">
    <w:name w:val="apple-converted-space"/>
    <w:rsid w:val="003E6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52"/>
    <w:rPr>
      <w:rFonts w:ascii="Calibri" w:eastAsia="Calibri" w:hAnsi="Calibri" w:cs="Times New Roman"/>
    </w:rPr>
  </w:style>
  <w:style w:type="paragraph" w:styleId="1">
    <w:name w:val="heading 1"/>
    <w:basedOn w:val="a"/>
    <w:next w:val="a"/>
    <w:link w:val="10"/>
    <w:qFormat/>
    <w:rsid w:val="003E6E52"/>
    <w:pPr>
      <w:keepNext/>
      <w:spacing w:after="0" w:line="240" w:lineRule="auto"/>
      <w:outlineLvl w:val="0"/>
    </w:pPr>
    <w:rPr>
      <w:rFonts w:ascii="Times New Roman" w:eastAsia="Times New Roman" w:hAnsi="Times New Roman"/>
      <w:sz w:val="32"/>
      <w:szCs w:val="24"/>
      <w:lang w:val="uk-UA" w:eastAsia="ru-RU"/>
    </w:rPr>
  </w:style>
  <w:style w:type="paragraph" w:styleId="2">
    <w:name w:val="heading 2"/>
    <w:basedOn w:val="a"/>
    <w:next w:val="a"/>
    <w:link w:val="20"/>
    <w:semiHidden/>
    <w:unhideWhenUsed/>
    <w:qFormat/>
    <w:rsid w:val="003E6E5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E52"/>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3E6E52"/>
    <w:rPr>
      <w:rFonts w:ascii="Arial" w:eastAsia="Times New Roman" w:hAnsi="Arial" w:cs="Arial"/>
      <w:b/>
      <w:bCs/>
      <w:i/>
      <w:iCs/>
      <w:sz w:val="28"/>
      <w:szCs w:val="28"/>
      <w:lang w:eastAsia="ru-RU"/>
    </w:rPr>
  </w:style>
  <w:style w:type="character" w:styleId="a3">
    <w:name w:val="Hyperlink"/>
    <w:uiPriority w:val="99"/>
    <w:semiHidden/>
    <w:unhideWhenUsed/>
    <w:rsid w:val="003E6E52"/>
    <w:rPr>
      <w:color w:val="0000FF"/>
      <w:u w:val="single"/>
    </w:rPr>
  </w:style>
  <w:style w:type="paragraph" w:styleId="a4">
    <w:name w:val="Body Text"/>
    <w:basedOn w:val="a"/>
    <w:link w:val="a5"/>
    <w:semiHidden/>
    <w:unhideWhenUsed/>
    <w:rsid w:val="003E6E52"/>
    <w:pPr>
      <w:spacing w:after="120" w:line="240" w:lineRule="auto"/>
    </w:pPr>
    <w:rPr>
      <w:rFonts w:ascii="Times New Roman" w:eastAsia="Times New Roman" w:hAnsi="Times New Roman"/>
      <w:sz w:val="28"/>
      <w:szCs w:val="24"/>
      <w:lang w:eastAsia="ru-RU"/>
    </w:rPr>
  </w:style>
  <w:style w:type="character" w:customStyle="1" w:styleId="a5">
    <w:name w:val="Основной текст Знак"/>
    <w:basedOn w:val="a0"/>
    <w:link w:val="a4"/>
    <w:semiHidden/>
    <w:rsid w:val="003E6E52"/>
    <w:rPr>
      <w:rFonts w:ascii="Times New Roman" w:eastAsia="Times New Roman" w:hAnsi="Times New Roman" w:cs="Times New Roman"/>
      <w:sz w:val="28"/>
      <w:szCs w:val="24"/>
      <w:lang w:eastAsia="ru-RU"/>
    </w:rPr>
  </w:style>
  <w:style w:type="character" w:customStyle="1" w:styleId="a6">
    <w:name w:val="Без интервала Знак"/>
    <w:link w:val="a7"/>
    <w:uiPriority w:val="1"/>
    <w:locked/>
    <w:rsid w:val="003E6E52"/>
  </w:style>
  <w:style w:type="paragraph" w:styleId="a7">
    <w:name w:val="No Spacing"/>
    <w:link w:val="a6"/>
    <w:uiPriority w:val="1"/>
    <w:qFormat/>
    <w:rsid w:val="003E6E52"/>
    <w:pPr>
      <w:spacing w:after="0" w:line="240" w:lineRule="auto"/>
    </w:pPr>
  </w:style>
  <w:style w:type="paragraph" w:styleId="a8">
    <w:name w:val="List Paragraph"/>
    <w:basedOn w:val="a"/>
    <w:uiPriority w:val="34"/>
    <w:qFormat/>
    <w:rsid w:val="003E6E52"/>
    <w:pPr>
      <w:spacing w:after="0" w:line="240" w:lineRule="auto"/>
      <w:ind w:left="720"/>
      <w:contextualSpacing/>
    </w:pPr>
    <w:rPr>
      <w:rFonts w:ascii="Times New Roman" w:eastAsia="Times New Roman" w:hAnsi="Times New Roman"/>
      <w:sz w:val="28"/>
      <w:szCs w:val="24"/>
      <w:lang w:eastAsia="ru-RU"/>
    </w:rPr>
  </w:style>
  <w:style w:type="character" w:customStyle="1" w:styleId="apple-converted-space">
    <w:name w:val="apple-converted-space"/>
    <w:rsid w:val="003E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ilsci.univ.kiev.ua/biblio/dic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4020</Words>
  <Characters>22920</Characters>
  <Application>Microsoft Office Word</Application>
  <DocSecurity>0</DocSecurity>
  <Lines>191</Lines>
  <Paragraphs>53</Paragraphs>
  <ScaleCrop>false</ScaleCrop>
  <Company/>
  <LinksUpToDate>false</LinksUpToDate>
  <CharactersWithSpaces>26887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2019-09-08T11:41:00Z</dcterms:created>
  <dcterms:modified xsi:type="dcterms:W3CDTF">2019-09-08T11:47:00Z</dcterms:modified>
</cp:coreProperties>
</file>